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01A52" w14:textId="514A77A1" w:rsidR="00A12363" w:rsidRPr="0003711D" w:rsidRDefault="00484560" w:rsidP="00A561A9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03711D">
        <w:rPr>
          <w:rFonts w:ascii="Arial" w:hAnsi="Arial" w:cs="Arial"/>
          <w:color w:val="000000" w:themeColor="text1"/>
          <w:sz w:val="28"/>
          <w:szCs w:val="28"/>
        </w:rPr>
        <w:t>0</w:t>
      </w:r>
      <w:r w:rsidR="00140CA4" w:rsidRPr="0003711D">
        <w:rPr>
          <w:rFonts w:ascii="Arial" w:hAnsi="Arial" w:cs="Arial"/>
          <w:color w:val="000000" w:themeColor="text1"/>
          <w:sz w:val="28"/>
          <w:szCs w:val="28"/>
        </w:rPr>
        <w:t>8</w:t>
      </w:r>
      <w:r w:rsidR="0003711D">
        <w:rPr>
          <w:rFonts w:ascii="Arial" w:hAnsi="Arial" w:cs="Arial"/>
          <w:color w:val="000000" w:themeColor="text1"/>
          <w:sz w:val="28"/>
          <w:szCs w:val="28"/>
        </w:rPr>
        <w:tab/>
      </w:r>
      <w:r w:rsidR="00C04636" w:rsidRPr="0003711D">
        <w:rPr>
          <w:rFonts w:ascii="Arial" w:hAnsi="Arial" w:cs="Arial"/>
          <w:color w:val="000000" w:themeColor="text1"/>
          <w:sz w:val="28"/>
          <w:szCs w:val="28"/>
        </w:rPr>
        <w:t xml:space="preserve">Staff, volunteers and students </w:t>
      </w:r>
      <w:r w:rsidR="00FD1CE1" w:rsidRPr="0003711D">
        <w:rPr>
          <w:rFonts w:ascii="Arial" w:hAnsi="Arial" w:cs="Arial"/>
          <w:color w:val="000000" w:themeColor="text1"/>
          <w:sz w:val="28"/>
          <w:szCs w:val="28"/>
        </w:rPr>
        <w:t>p</w:t>
      </w:r>
      <w:r w:rsidR="00A12363" w:rsidRPr="0003711D">
        <w:rPr>
          <w:rFonts w:ascii="Arial" w:hAnsi="Arial" w:cs="Arial"/>
          <w:color w:val="000000" w:themeColor="text1"/>
          <w:sz w:val="28"/>
          <w:szCs w:val="28"/>
        </w:rPr>
        <w:t xml:space="preserve">rocedures </w:t>
      </w:r>
    </w:p>
    <w:p w14:paraId="3236B03D" w14:textId="2B6DF2BB" w:rsidR="00A12363" w:rsidRPr="0003711D" w:rsidRDefault="00484560" w:rsidP="00A561A9">
      <w:pPr>
        <w:spacing w:before="120" w:after="120" w:line="360" w:lineRule="auto"/>
        <w:rPr>
          <w:rFonts w:ascii="Arial" w:hAnsi="Arial" w:cs="Arial"/>
          <w:b/>
          <w:color w:val="000000" w:themeColor="text1"/>
          <w:sz w:val="28"/>
          <w:szCs w:val="28"/>
        </w:rPr>
      </w:pPr>
      <w:r w:rsidRPr="0003711D">
        <w:rPr>
          <w:rFonts w:ascii="Arial" w:hAnsi="Arial" w:cs="Arial"/>
          <w:b/>
          <w:color w:val="000000" w:themeColor="text1"/>
          <w:sz w:val="28"/>
          <w:szCs w:val="28"/>
        </w:rPr>
        <w:t>0</w:t>
      </w:r>
      <w:r w:rsidR="00A12363" w:rsidRPr="0003711D">
        <w:rPr>
          <w:rFonts w:ascii="Arial" w:hAnsi="Arial" w:cs="Arial"/>
          <w:b/>
          <w:color w:val="000000" w:themeColor="text1"/>
          <w:sz w:val="28"/>
          <w:szCs w:val="28"/>
        </w:rPr>
        <w:t>8.</w:t>
      </w:r>
      <w:r w:rsidR="001D1455" w:rsidRPr="0003711D">
        <w:rPr>
          <w:rFonts w:ascii="Arial" w:hAnsi="Arial" w:cs="Arial"/>
          <w:b/>
          <w:color w:val="000000" w:themeColor="text1"/>
          <w:sz w:val="28"/>
          <w:szCs w:val="28"/>
        </w:rPr>
        <w:t>2</w:t>
      </w:r>
      <w:r w:rsidR="00A12363" w:rsidRPr="0003711D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="0003711D">
        <w:rPr>
          <w:rFonts w:ascii="Arial" w:hAnsi="Arial" w:cs="Arial"/>
          <w:b/>
          <w:color w:val="000000" w:themeColor="text1"/>
          <w:sz w:val="28"/>
          <w:szCs w:val="28"/>
        </w:rPr>
        <w:tab/>
      </w:r>
      <w:r w:rsidR="009F6AA8" w:rsidRPr="0003711D">
        <w:rPr>
          <w:rFonts w:ascii="Arial" w:hAnsi="Arial" w:cs="Arial"/>
          <w:b/>
          <w:color w:val="000000" w:themeColor="text1"/>
          <w:sz w:val="28"/>
          <w:szCs w:val="28"/>
        </w:rPr>
        <w:t xml:space="preserve">Staff </w:t>
      </w:r>
      <w:r w:rsidR="00FD1CE1" w:rsidRPr="0003711D">
        <w:rPr>
          <w:rFonts w:ascii="Arial" w:hAnsi="Arial" w:cs="Arial"/>
          <w:b/>
          <w:color w:val="000000" w:themeColor="text1"/>
          <w:sz w:val="28"/>
          <w:szCs w:val="28"/>
        </w:rPr>
        <w:t>d</w:t>
      </w:r>
      <w:r w:rsidR="00A12363" w:rsidRPr="0003711D">
        <w:rPr>
          <w:rFonts w:ascii="Arial" w:hAnsi="Arial" w:cs="Arial"/>
          <w:b/>
          <w:color w:val="000000" w:themeColor="text1"/>
          <w:sz w:val="28"/>
          <w:szCs w:val="28"/>
        </w:rPr>
        <w:t>eployment</w:t>
      </w:r>
    </w:p>
    <w:p w14:paraId="20DD9D67" w14:textId="1D472CB5" w:rsidR="1E451B1F" w:rsidRPr="0003711D" w:rsidRDefault="350087C2" w:rsidP="46DD6A32">
      <w:pPr>
        <w:spacing w:before="120" w:after="120" w:line="360" w:lineRule="auto"/>
        <w:rPr>
          <w:rFonts w:ascii="Arial" w:eastAsia="Arial" w:hAnsi="Arial" w:cs="Arial"/>
          <w:sz w:val="22"/>
          <w:szCs w:val="22"/>
        </w:rPr>
      </w:pPr>
      <w:r w:rsidRPr="6C4BCF1A">
        <w:rPr>
          <w:rFonts w:ascii="Arial" w:hAnsi="Arial" w:cs="Arial"/>
          <w:color w:val="000000" w:themeColor="text1"/>
          <w:sz w:val="22"/>
          <w:szCs w:val="22"/>
        </w:rPr>
        <w:t>Members of s</w:t>
      </w:r>
      <w:r w:rsidR="09637C06" w:rsidRPr="6C4BCF1A">
        <w:rPr>
          <w:rFonts w:ascii="Arial" w:hAnsi="Arial" w:cs="Arial"/>
          <w:color w:val="000000" w:themeColor="text1"/>
          <w:sz w:val="22"/>
          <w:szCs w:val="22"/>
        </w:rPr>
        <w:t>taff</w:t>
      </w:r>
      <w:r w:rsidR="68F0C63D" w:rsidRPr="6C4BCF1A">
        <w:rPr>
          <w:rFonts w:ascii="Arial" w:hAnsi="Arial" w:cs="Arial"/>
          <w:color w:val="000000" w:themeColor="text1"/>
          <w:sz w:val="22"/>
          <w:szCs w:val="22"/>
        </w:rPr>
        <w:t xml:space="preserve">, including assistants, bank staff and students (where eligible to be counted in </w:t>
      </w:r>
      <w:r w:rsidR="2678562F" w:rsidRPr="6C4BCF1A">
        <w:rPr>
          <w:rFonts w:ascii="Arial" w:hAnsi="Arial" w:cs="Arial"/>
          <w:color w:val="000000" w:themeColor="text1"/>
          <w:sz w:val="22"/>
          <w:szCs w:val="22"/>
        </w:rPr>
        <w:t>ratios) at</w:t>
      </w:r>
      <w:r w:rsidR="2749BC2E" w:rsidRPr="6C4BCF1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A1420">
        <w:rPr>
          <w:rFonts w:ascii="Arial" w:hAnsi="Arial" w:cs="Arial"/>
          <w:color w:val="000000" w:themeColor="text1"/>
          <w:sz w:val="22"/>
          <w:szCs w:val="22"/>
        </w:rPr>
        <w:t xml:space="preserve">Jack and Jill Pre-School </w:t>
      </w:r>
      <w:r w:rsidR="09637C06" w:rsidRPr="6C4BCF1A">
        <w:rPr>
          <w:rFonts w:ascii="Arial" w:hAnsi="Arial" w:cs="Arial"/>
          <w:color w:val="000000" w:themeColor="text1"/>
          <w:sz w:val="22"/>
          <w:szCs w:val="22"/>
        </w:rPr>
        <w:t xml:space="preserve">are </w:t>
      </w:r>
      <w:r w:rsidR="09637C06" w:rsidRPr="00CA1420">
        <w:rPr>
          <w:rFonts w:ascii="Arial" w:hAnsi="Arial" w:cs="Arial"/>
          <w:sz w:val="22"/>
          <w:szCs w:val="22"/>
        </w:rPr>
        <w:t xml:space="preserve">deployed to meet the care and learning needs of children and to </w:t>
      </w:r>
      <w:r w:rsidR="2685BF4D" w:rsidRPr="00CA1420">
        <w:rPr>
          <w:rFonts w:ascii="Arial" w:hAnsi="Arial" w:cs="Arial"/>
          <w:sz w:val="22"/>
          <w:szCs w:val="22"/>
        </w:rPr>
        <w:t>always ensure their safety and well-being</w:t>
      </w:r>
      <w:r w:rsidR="09637C06" w:rsidRPr="00CA1420">
        <w:rPr>
          <w:rFonts w:ascii="Arial" w:hAnsi="Arial" w:cs="Arial"/>
          <w:sz w:val="22"/>
          <w:szCs w:val="22"/>
        </w:rPr>
        <w:t>.</w:t>
      </w:r>
      <w:r w:rsidR="7F88B352" w:rsidRPr="00CA1420">
        <w:rPr>
          <w:rFonts w:ascii="Arial" w:hAnsi="Arial" w:cs="Arial"/>
          <w:sz w:val="22"/>
          <w:szCs w:val="22"/>
        </w:rPr>
        <w:t xml:space="preserve"> </w:t>
      </w:r>
      <w:r w:rsidR="7F88B352" w:rsidRPr="00CA1420">
        <w:rPr>
          <w:rFonts w:ascii="Arial" w:eastAsia="Arial" w:hAnsi="Arial" w:cs="Arial"/>
          <w:sz w:val="22"/>
          <w:szCs w:val="22"/>
        </w:rPr>
        <w:t>Staff are also deployed to ensure the safety of staff and other people on site.</w:t>
      </w:r>
    </w:p>
    <w:p w14:paraId="4791A627" w14:textId="110C5B2B" w:rsidR="00A12363" w:rsidRPr="0003711D" w:rsidRDefault="00413DAA" w:rsidP="00406A8A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T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 xml:space="preserve">wo 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staff are on the premises before children are admi</w:t>
      </w:r>
      <w:r w:rsidR="006E5386" w:rsidRPr="0003711D">
        <w:rPr>
          <w:rFonts w:ascii="Arial" w:hAnsi="Arial" w:cs="Arial"/>
          <w:color w:val="000000" w:themeColor="text1"/>
          <w:sz w:val="22"/>
          <w:szCs w:val="22"/>
        </w:rPr>
        <w:t xml:space="preserve">tted in the morning and </w:t>
      </w:r>
      <w:r w:rsidR="00FC3134" w:rsidRPr="0003711D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CF760D" w:rsidRPr="0003711D">
        <w:rPr>
          <w:rFonts w:ascii="Arial" w:hAnsi="Arial" w:cs="Arial"/>
          <w:color w:val="000000" w:themeColor="text1"/>
          <w:sz w:val="22"/>
          <w:szCs w:val="22"/>
        </w:rPr>
        <w:t>end of the day</w:t>
      </w:r>
      <w:r w:rsidR="00320E1B" w:rsidRPr="0003711D">
        <w:rPr>
          <w:rFonts w:ascii="Arial" w:hAnsi="Arial" w:cs="Arial"/>
          <w:color w:val="000000" w:themeColor="text1"/>
          <w:sz w:val="22"/>
          <w:szCs w:val="22"/>
        </w:rPr>
        <w:t xml:space="preserve">; 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 xml:space="preserve">one of </w:t>
      </w:r>
      <w:r w:rsidR="00320E1B" w:rsidRPr="0003711D">
        <w:rPr>
          <w:rFonts w:ascii="Arial" w:hAnsi="Arial" w:cs="Arial"/>
          <w:color w:val="000000" w:themeColor="text1"/>
          <w:sz w:val="22"/>
          <w:szCs w:val="22"/>
        </w:rPr>
        <w:t xml:space="preserve">which 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 xml:space="preserve">should be </w:t>
      </w:r>
      <w:r w:rsidR="00CA1420">
        <w:rPr>
          <w:rFonts w:ascii="Arial" w:hAnsi="Arial" w:cs="Arial"/>
          <w:color w:val="000000" w:themeColor="text1"/>
          <w:sz w:val="22"/>
          <w:szCs w:val="22"/>
        </w:rPr>
        <w:t>a member of the management team or 3</w:t>
      </w:r>
      <w:r w:rsidR="00CA1420" w:rsidRPr="00CA1420">
        <w:rPr>
          <w:rFonts w:ascii="Arial" w:hAnsi="Arial" w:cs="Arial"/>
          <w:color w:val="000000" w:themeColor="text1"/>
          <w:sz w:val="22"/>
          <w:szCs w:val="22"/>
          <w:vertAlign w:val="superscript"/>
        </w:rPr>
        <w:t>rd</w:t>
      </w:r>
      <w:r w:rsidR="00CA1420">
        <w:rPr>
          <w:rFonts w:ascii="Arial" w:hAnsi="Arial" w:cs="Arial"/>
          <w:color w:val="000000" w:themeColor="text1"/>
          <w:sz w:val="22"/>
          <w:szCs w:val="22"/>
        </w:rPr>
        <w:t xml:space="preserve"> in charge.</w:t>
      </w:r>
    </w:p>
    <w:p w14:paraId="4E83F050" w14:textId="2A37360D" w:rsidR="1F517D60" w:rsidRDefault="1F517D60" w:rsidP="46DD6A32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46DD6A32">
        <w:rPr>
          <w:rFonts w:ascii="Arial" w:hAnsi="Arial" w:cs="Arial"/>
          <w:color w:val="000000" w:themeColor="text1"/>
          <w:sz w:val="22"/>
          <w:szCs w:val="22"/>
        </w:rPr>
        <w:t>Only those staff aged 17 or over are included in ratios</w:t>
      </w:r>
      <w:r w:rsidR="3287DAFD" w:rsidRPr="46DD6A32">
        <w:rPr>
          <w:rFonts w:ascii="Arial" w:hAnsi="Arial" w:cs="Arial"/>
          <w:color w:val="000000" w:themeColor="text1"/>
          <w:sz w:val="22"/>
          <w:szCs w:val="22"/>
        </w:rPr>
        <w:t xml:space="preserve">. Staff working as apprentices (aged 16 or over) may be included in the ratios if the </w:t>
      </w:r>
      <w:r w:rsidR="137F173B" w:rsidRPr="46DD6A32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="3287DAFD" w:rsidRPr="46DD6A32">
        <w:rPr>
          <w:rFonts w:ascii="Arial" w:hAnsi="Arial" w:cs="Arial"/>
          <w:color w:val="000000" w:themeColor="text1"/>
          <w:sz w:val="22"/>
          <w:szCs w:val="22"/>
        </w:rPr>
        <w:t>manager is satisfied that they are competent and responsible.</w:t>
      </w:r>
      <w:r w:rsidR="0A89E426" w:rsidRPr="46DD6A32">
        <w:rPr>
          <w:rFonts w:ascii="Arial" w:hAnsi="Arial" w:cs="Arial"/>
          <w:color w:val="000000" w:themeColor="text1"/>
          <w:sz w:val="22"/>
          <w:szCs w:val="22"/>
        </w:rPr>
        <w:t xml:space="preserve"> Except in </w:t>
      </w:r>
      <w:r w:rsidR="6C3F2DAF" w:rsidRPr="46DD6A32">
        <w:rPr>
          <w:rFonts w:ascii="Arial" w:hAnsi="Arial" w:cs="Arial"/>
          <w:color w:val="000000" w:themeColor="text1"/>
          <w:sz w:val="22"/>
          <w:szCs w:val="22"/>
        </w:rPr>
        <w:t xml:space="preserve">the cases of apprentices, only those aged 17 and over may be included in the ratios and only if the setting </w:t>
      </w:r>
      <w:r w:rsidR="5C0798CA" w:rsidRPr="46DD6A32">
        <w:rPr>
          <w:rFonts w:ascii="Arial" w:hAnsi="Arial" w:cs="Arial"/>
          <w:color w:val="000000" w:themeColor="text1"/>
          <w:sz w:val="22"/>
          <w:szCs w:val="22"/>
        </w:rPr>
        <w:t xml:space="preserve">manager is </w:t>
      </w:r>
      <w:r w:rsidR="6FB8F75B" w:rsidRPr="46DD6A32">
        <w:rPr>
          <w:rFonts w:ascii="Arial" w:hAnsi="Arial" w:cs="Arial"/>
          <w:color w:val="000000" w:themeColor="text1"/>
          <w:sz w:val="22"/>
          <w:szCs w:val="22"/>
        </w:rPr>
        <w:t>satisfied,</w:t>
      </w:r>
      <w:r w:rsidR="5C0798CA" w:rsidRPr="46DD6A32">
        <w:rPr>
          <w:rFonts w:ascii="Arial" w:hAnsi="Arial" w:cs="Arial"/>
          <w:color w:val="000000" w:themeColor="text1"/>
          <w:sz w:val="22"/>
          <w:szCs w:val="22"/>
        </w:rPr>
        <w:t xml:space="preserve"> they are suitable, (staff under 17 should be supervised at all times).</w:t>
      </w:r>
    </w:p>
    <w:p w14:paraId="285B11A7" w14:textId="341542F7" w:rsidR="00511FF1" w:rsidRPr="0003711D" w:rsidRDefault="00D56AF5" w:rsidP="49145C8B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At least o</w:t>
      </w:r>
      <w:r w:rsidR="00511FF1" w:rsidRPr="0003711D">
        <w:rPr>
          <w:rFonts w:ascii="Arial" w:hAnsi="Arial" w:cs="Arial"/>
          <w:color w:val="000000" w:themeColor="text1"/>
          <w:sz w:val="22"/>
          <w:szCs w:val="22"/>
        </w:rPr>
        <w:t xml:space="preserve">ne Paediatric First Aider must </w:t>
      </w:r>
      <w:r w:rsidR="109E65EE" w:rsidRPr="0003711D">
        <w:rPr>
          <w:rFonts w:ascii="Arial" w:hAnsi="Arial" w:cs="Arial"/>
          <w:color w:val="000000" w:themeColor="text1"/>
          <w:sz w:val="22"/>
          <w:szCs w:val="22"/>
        </w:rPr>
        <w:t>always be on site</w:t>
      </w:r>
      <w:r w:rsidR="00511FF1" w:rsidRPr="000371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D1A03" w:rsidRPr="0003711D">
        <w:rPr>
          <w:rFonts w:ascii="Arial" w:hAnsi="Arial" w:cs="Arial"/>
          <w:color w:val="000000" w:themeColor="text1"/>
          <w:sz w:val="22"/>
          <w:szCs w:val="22"/>
        </w:rPr>
        <w:t xml:space="preserve">when </w:t>
      </w:r>
      <w:r w:rsidR="00511FF1" w:rsidRPr="0003711D">
        <w:rPr>
          <w:rFonts w:ascii="Arial" w:hAnsi="Arial" w:cs="Arial"/>
          <w:color w:val="000000" w:themeColor="text1"/>
          <w:sz w:val="22"/>
          <w:szCs w:val="22"/>
        </w:rPr>
        <w:t>children are present</w:t>
      </w:r>
      <w:r w:rsidR="61D93964" w:rsidRPr="0003711D">
        <w:rPr>
          <w:rFonts w:ascii="Arial" w:hAnsi="Arial" w:cs="Arial"/>
          <w:color w:val="000000" w:themeColor="text1"/>
          <w:sz w:val="22"/>
          <w:szCs w:val="22"/>
        </w:rPr>
        <w:t>, and at least one Paediatric First Aider must be present</w:t>
      </w:r>
      <w:r w:rsidR="5DEED355" w:rsidRPr="0003711D">
        <w:rPr>
          <w:rFonts w:ascii="Arial" w:hAnsi="Arial" w:cs="Arial"/>
          <w:color w:val="000000" w:themeColor="text1"/>
          <w:sz w:val="22"/>
          <w:szCs w:val="22"/>
        </w:rPr>
        <w:t xml:space="preserve"> and within sight and </w:t>
      </w:r>
      <w:r w:rsidR="7C2FCE07" w:rsidRPr="0003711D">
        <w:rPr>
          <w:rFonts w:ascii="Arial" w:hAnsi="Arial" w:cs="Arial"/>
          <w:color w:val="000000" w:themeColor="text1"/>
          <w:sz w:val="22"/>
          <w:szCs w:val="22"/>
        </w:rPr>
        <w:t xml:space="preserve">sound </w:t>
      </w:r>
      <w:r w:rsidR="5DEED355" w:rsidRPr="0003711D">
        <w:rPr>
          <w:rFonts w:ascii="Arial" w:hAnsi="Arial" w:cs="Arial"/>
          <w:color w:val="000000" w:themeColor="text1"/>
          <w:sz w:val="22"/>
          <w:szCs w:val="22"/>
        </w:rPr>
        <w:t>of children</w:t>
      </w:r>
      <w:r w:rsidR="61D93964" w:rsidRPr="0003711D">
        <w:rPr>
          <w:rFonts w:ascii="Arial" w:hAnsi="Arial" w:cs="Arial"/>
          <w:color w:val="000000" w:themeColor="text1"/>
          <w:sz w:val="22"/>
          <w:szCs w:val="22"/>
        </w:rPr>
        <w:t xml:space="preserve"> at mealtimes</w:t>
      </w:r>
      <w:r w:rsidR="0020078C" w:rsidRPr="0003711D">
        <w:rPr>
          <w:rFonts w:ascii="Arial" w:hAnsi="Arial" w:cs="Arial"/>
          <w:color w:val="000000" w:themeColor="text1"/>
          <w:sz w:val="22"/>
          <w:szCs w:val="22"/>
        </w:rPr>
        <w:t>.</w:t>
      </w:r>
      <w:r w:rsidR="548C9916" w:rsidRPr="0003711D">
        <w:rPr>
          <w:rFonts w:ascii="Arial" w:hAnsi="Arial" w:cs="Arial"/>
          <w:color w:val="000000" w:themeColor="text1"/>
          <w:sz w:val="22"/>
          <w:szCs w:val="22"/>
        </w:rPr>
        <w:t xml:space="preserve"> Consideration will be given</w:t>
      </w:r>
      <w:r w:rsidR="2F508256" w:rsidRPr="000371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5CB0004F" w:rsidRPr="0003711D">
        <w:rPr>
          <w:rFonts w:ascii="Arial" w:hAnsi="Arial" w:cs="Arial"/>
          <w:color w:val="000000" w:themeColor="text1"/>
          <w:sz w:val="22"/>
          <w:szCs w:val="22"/>
        </w:rPr>
        <w:t xml:space="preserve">around staff breaks, lunchtimes and </w:t>
      </w:r>
      <w:r w:rsidR="0003711D" w:rsidRPr="0003711D">
        <w:rPr>
          <w:rFonts w:ascii="Arial" w:hAnsi="Arial" w:cs="Arial"/>
          <w:color w:val="000000" w:themeColor="text1"/>
          <w:sz w:val="22"/>
          <w:szCs w:val="22"/>
        </w:rPr>
        <w:t>absences</w:t>
      </w:r>
      <w:r w:rsidR="5CB0004F" w:rsidRPr="0003711D">
        <w:rPr>
          <w:rFonts w:ascii="Arial" w:hAnsi="Arial" w:cs="Arial"/>
          <w:color w:val="000000" w:themeColor="text1"/>
          <w:sz w:val="22"/>
          <w:szCs w:val="22"/>
        </w:rPr>
        <w:t xml:space="preserve"> from the setting so that </w:t>
      </w:r>
      <w:r w:rsidR="00CA1420">
        <w:rPr>
          <w:rFonts w:ascii="Arial" w:hAnsi="Arial" w:cs="Arial"/>
          <w:color w:val="000000" w:themeColor="text1"/>
          <w:sz w:val="22"/>
          <w:szCs w:val="22"/>
        </w:rPr>
        <w:t>Jack and Jill</w:t>
      </w:r>
      <w:r w:rsidR="5CB0004F" w:rsidRPr="0003711D">
        <w:rPr>
          <w:rFonts w:ascii="Arial" w:hAnsi="Arial" w:cs="Arial"/>
          <w:color w:val="000000" w:themeColor="text1"/>
          <w:sz w:val="22"/>
          <w:szCs w:val="22"/>
        </w:rPr>
        <w:t xml:space="preserve"> is compliant with paediatric first a</w:t>
      </w:r>
      <w:r w:rsidR="48AEFAFD" w:rsidRPr="0003711D">
        <w:rPr>
          <w:rFonts w:ascii="Arial" w:hAnsi="Arial" w:cs="Arial"/>
          <w:color w:val="000000" w:themeColor="text1"/>
          <w:sz w:val="22"/>
          <w:szCs w:val="22"/>
        </w:rPr>
        <w:t>id requirements.</w:t>
      </w:r>
    </w:p>
    <w:p w14:paraId="1B1EF337" w14:textId="309AF6C3" w:rsidR="00A12363" w:rsidRPr="0003711D" w:rsidRDefault="00E41E8D" w:rsidP="49145C8B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The setting m</w:t>
      </w:r>
      <w:r w:rsidR="00FC3134" w:rsidRPr="0003711D">
        <w:rPr>
          <w:rFonts w:ascii="Arial" w:hAnsi="Arial" w:cs="Arial"/>
          <w:color w:val="000000" w:themeColor="text1"/>
          <w:sz w:val="22"/>
          <w:szCs w:val="22"/>
        </w:rPr>
        <w:t>anager deploy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s</w:t>
      </w:r>
      <w:r w:rsidR="00FC3134" w:rsidRPr="000371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staff to give adequate su</w:t>
      </w:r>
      <w:r w:rsidR="00CF760D" w:rsidRPr="0003711D">
        <w:rPr>
          <w:rFonts w:ascii="Arial" w:hAnsi="Arial" w:cs="Arial"/>
          <w:color w:val="000000" w:themeColor="text1"/>
          <w:sz w:val="22"/>
          <w:szCs w:val="22"/>
        </w:rPr>
        <w:t xml:space="preserve">pervision </w:t>
      </w:r>
      <w:r w:rsidR="00EA025B" w:rsidRPr="0003711D">
        <w:rPr>
          <w:rFonts w:ascii="Arial" w:hAnsi="Arial" w:cs="Arial"/>
          <w:color w:val="000000" w:themeColor="text1"/>
          <w:sz w:val="22"/>
          <w:szCs w:val="22"/>
        </w:rPr>
        <w:t xml:space="preserve">of </w:t>
      </w:r>
      <w:r w:rsidR="00CF760D" w:rsidRPr="0003711D">
        <w:rPr>
          <w:rFonts w:ascii="Arial" w:hAnsi="Arial" w:cs="Arial"/>
          <w:color w:val="000000" w:themeColor="text1"/>
          <w:sz w:val="22"/>
          <w:szCs w:val="22"/>
        </w:rPr>
        <w:t>indoor and outdoor areas</w:t>
      </w:r>
      <w:r w:rsidR="00FB71BE" w:rsidRPr="0003711D">
        <w:rPr>
          <w:rFonts w:ascii="Arial" w:hAnsi="Arial" w:cs="Arial"/>
          <w:color w:val="000000" w:themeColor="text1"/>
          <w:sz w:val="22"/>
          <w:szCs w:val="22"/>
        </w:rPr>
        <w:t xml:space="preserve">, ensuring that children </w:t>
      </w:r>
      <w:r w:rsidR="73C1FD68" w:rsidRPr="0003711D">
        <w:rPr>
          <w:rFonts w:ascii="Arial" w:hAnsi="Arial" w:cs="Arial"/>
          <w:color w:val="000000" w:themeColor="text1"/>
          <w:sz w:val="22"/>
          <w:szCs w:val="22"/>
        </w:rPr>
        <w:t>are always within sight or hearing of staff</w:t>
      </w:r>
      <w:r w:rsidR="00B97911" w:rsidRPr="0003711D">
        <w:rPr>
          <w:rFonts w:ascii="Arial" w:hAnsi="Arial" w:cs="Arial"/>
          <w:color w:val="000000" w:themeColor="text1"/>
          <w:sz w:val="22"/>
          <w:szCs w:val="22"/>
        </w:rPr>
        <w:t>.</w:t>
      </w:r>
      <w:r w:rsidR="00F46E3B" w:rsidRPr="000371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BB6D93" w:rsidRPr="0003711D">
        <w:rPr>
          <w:rFonts w:ascii="Arial" w:hAnsi="Arial" w:cs="Arial"/>
          <w:color w:val="000000" w:themeColor="text1"/>
          <w:sz w:val="22"/>
          <w:szCs w:val="22"/>
        </w:rPr>
        <w:t xml:space="preserve">Whilst eating, </w:t>
      </w:r>
      <w:r w:rsidR="00F46E3B" w:rsidRPr="0003711D">
        <w:rPr>
          <w:rFonts w:ascii="Arial" w:hAnsi="Arial" w:cs="Arial"/>
          <w:color w:val="000000" w:themeColor="text1"/>
          <w:sz w:val="22"/>
          <w:szCs w:val="22"/>
        </w:rPr>
        <w:t>children must be within sight and hearing of a member of staff</w:t>
      </w:r>
      <w:r w:rsidR="15D92729" w:rsidRPr="0003711D">
        <w:rPr>
          <w:rFonts w:ascii="Arial" w:hAnsi="Arial" w:cs="Arial"/>
          <w:color w:val="000000" w:themeColor="text1"/>
          <w:sz w:val="22"/>
          <w:szCs w:val="22"/>
        </w:rPr>
        <w:t xml:space="preserve"> and</w:t>
      </w:r>
      <w:r w:rsidR="15D92729" w:rsidRPr="0003711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15D92729" w:rsidRPr="0003711D">
        <w:rPr>
          <w:rFonts w:ascii="Arial" w:hAnsi="Arial" w:cs="Arial"/>
          <w:color w:val="000000" w:themeColor="text1"/>
          <w:sz w:val="22"/>
          <w:szCs w:val="22"/>
        </w:rPr>
        <w:t>where possible the staff member will be sat facing children when eating.</w:t>
      </w:r>
    </w:p>
    <w:p w14:paraId="35E2531E" w14:textId="77777777" w:rsidR="006E5386" w:rsidRPr="0003711D" w:rsidRDefault="006E5386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All staff are deployed according to the needs of the setting and the children attending.</w:t>
      </w:r>
    </w:p>
    <w:p w14:paraId="14969EAF" w14:textId="78EDA52E" w:rsidR="00A12363" w:rsidRPr="0003711D" w:rsidRDefault="00A12363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In open plan provision</w:t>
      </w:r>
      <w:r w:rsidR="00C728B1" w:rsidRPr="0003711D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staff are positioned in areas of the room and outdoors</w:t>
      </w:r>
      <w:r w:rsidR="00584B01" w:rsidRPr="000371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to supervise children and 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 xml:space="preserve">to 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support their learning. </w:t>
      </w:r>
    </w:p>
    <w:p w14:paraId="1DFB8CAA" w14:textId="2ECD34AD" w:rsidR="00FC3134" w:rsidRPr="0003711D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S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taff are responsible for ensuring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 xml:space="preserve"> that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 xml:space="preserve"> equipment in their area is used appropriately and 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 xml:space="preserve">that the area 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is tidy at the end of the session.</w:t>
      </w:r>
    </w:p>
    <w:p w14:paraId="260E2F57" w14:textId="405FE6D5" w:rsidR="00A12363" w:rsidRPr="0003711D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S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taff plan their focus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 xml:space="preserve"> on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 xml:space="preserve"> activit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>ies</w:t>
      </w:r>
      <w:r w:rsidR="0082438D" w:rsidRPr="0003711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F7C853F" w14:textId="7330E8A1" w:rsidR="00A12363" w:rsidRPr="0003711D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S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taff inform colleagues if</w:t>
      </w:r>
      <w:r w:rsidR="006E5386" w:rsidRPr="0003711D">
        <w:rPr>
          <w:rFonts w:ascii="Arial" w:hAnsi="Arial" w:cs="Arial"/>
          <w:color w:val="000000" w:themeColor="text1"/>
          <w:sz w:val="22"/>
          <w:szCs w:val="22"/>
        </w:rPr>
        <w:t xml:space="preserve"> they </w:t>
      </w:r>
      <w:r w:rsidR="329E65C8" w:rsidRPr="0003711D">
        <w:rPr>
          <w:rFonts w:ascii="Arial" w:hAnsi="Arial" w:cs="Arial"/>
          <w:color w:val="000000" w:themeColor="text1"/>
          <w:sz w:val="22"/>
          <w:szCs w:val="22"/>
        </w:rPr>
        <w:t>must</w:t>
      </w:r>
      <w:r w:rsidR="006E5386" w:rsidRPr="0003711D">
        <w:rPr>
          <w:rFonts w:ascii="Arial" w:hAnsi="Arial" w:cs="Arial"/>
          <w:color w:val="000000" w:themeColor="text1"/>
          <w:sz w:val="22"/>
          <w:szCs w:val="22"/>
        </w:rPr>
        <w:t xml:space="preserve"> leave the room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 for any reason.</w:t>
      </w:r>
    </w:p>
    <w:p w14:paraId="57913EC9" w14:textId="51AD7AD9" w:rsidR="00A12363" w:rsidRPr="0003711D" w:rsidRDefault="5306FCA0" w:rsidP="6C4BCF1A">
      <w:pPr>
        <w:numPr>
          <w:ilvl w:val="0"/>
          <w:numId w:val="2"/>
        </w:numPr>
        <w:spacing w:before="120" w:after="120" w:line="360" w:lineRule="auto"/>
        <w:rPr>
          <w:rFonts w:ascii="Arial" w:eastAsia="Arial" w:hAnsi="Arial" w:cs="Arial"/>
          <w:sz w:val="22"/>
          <w:szCs w:val="22"/>
        </w:rPr>
      </w:pPr>
      <w:r w:rsidRPr="6C4BCF1A">
        <w:rPr>
          <w:rFonts w:ascii="Arial" w:hAnsi="Arial" w:cs="Arial"/>
          <w:color w:val="000000" w:themeColor="text1"/>
          <w:sz w:val="22"/>
          <w:szCs w:val="22"/>
        </w:rPr>
        <w:t xml:space="preserve">There are </w:t>
      </w:r>
      <w:r w:rsidR="4452030B" w:rsidRPr="6C4BCF1A">
        <w:rPr>
          <w:rFonts w:ascii="Arial" w:hAnsi="Arial" w:cs="Arial"/>
          <w:color w:val="000000" w:themeColor="text1"/>
          <w:sz w:val="22"/>
          <w:szCs w:val="22"/>
        </w:rPr>
        <w:t>two</w:t>
      </w:r>
      <w:r w:rsidR="5CD730D5" w:rsidRPr="6C4BCF1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28C6AA55" w:rsidRPr="6C4BCF1A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="5CD730D5" w:rsidRPr="6C4BCF1A">
        <w:rPr>
          <w:rFonts w:ascii="Arial" w:hAnsi="Arial" w:cs="Arial"/>
          <w:color w:val="000000" w:themeColor="text1"/>
          <w:sz w:val="22"/>
          <w:szCs w:val="22"/>
        </w:rPr>
        <w:t>staff outside in the garden when it is being used, one of whom supervises climbing equipment t</w:t>
      </w:r>
      <w:r w:rsidR="29FC18C6" w:rsidRPr="6C4BCF1A">
        <w:rPr>
          <w:rFonts w:ascii="Arial" w:hAnsi="Arial" w:cs="Arial"/>
          <w:color w:val="000000" w:themeColor="text1"/>
          <w:sz w:val="22"/>
          <w:szCs w:val="22"/>
        </w:rPr>
        <w:t>if accessible.</w:t>
      </w:r>
    </w:p>
    <w:p w14:paraId="72DEB263" w14:textId="137FD410" w:rsidR="00A12363" w:rsidRPr="0003711D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A74B86" w:rsidRPr="0003711D">
        <w:rPr>
          <w:rFonts w:ascii="Arial" w:hAnsi="Arial" w:cs="Arial"/>
          <w:color w:val="000000" w:themeColor="text1"/>
          <w:sz w:val="22"/>
          <w:szCs w:val="22"/>
        </w:rPr>
        <w:t>setting manager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 may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 xml:space="preserve"> direct other 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staff to join those outside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>,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 xml:space="preserve"> if the numbers of children wa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rrant additional staff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080B00D" w14:textId="418FC6B5" w:rsidR="00A12363" w:rsidRPr="0003711D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S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 xml:space="preserve">taff </w:t>
      </w:r>
      <w:r w:rsidR="00D670FD" w:rsidRPr="0003711D">
        <w:rPr>
          <w:rFonts w:ascii="Arial" w:hAnsi="Arial" w:cs="Arial"/>
          <w:color w:val="000000" w:themeColor="text1"/>
          <w:sz w:val="22"/>
          <w:szCs w:val="22"/>
        </w:rPr>
        <w:t>always focus their attention on the children</w:t>
      </w:r>
      <w:r w:rsidR="00584B01" w:rsidRPr="0003711D">
        <w:rPr>
          <w:rFonts w:ascii="Arial" w:hAnsi="Arial" w:cs="Arial"/>
          <w:color w:val="000000" w:themeColor="text1"/>
          <w:sz w:val="22"/>
          <w:szCs w:val="22"/>
        </w:rPr>
        <w:t xml:space="preserve"> whilst having a wider awareness of what is happening around them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02D6273" w14:textId="43A30177" w:rsidR="00A12363" w:rsidRPr="0003711D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lastRenderedPageBreak/>
        <w:t>S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 xml:space="preserve">taff do not spend </w:t>
      </w:r>
      <w:r w:rsidR="006E5386" w:rsidRPr="0003711D">
        <w:rPr>
          <w:rFonts w:ascii="Arial" w:hAnsi="Arial" w:cs="Arial"/>
          <w:color w:val="000000" w:themeColor="text1"/>
          <w:sz w:val="22"/>
          <w:szCs w:val="22"/>
        </w:rPr>
        <w:t xml:space="preserve">working 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time in social c</w:t>
      </w:r>
      <w:r w:rsidR="006E5386" w:rsidRPr="0003711D">
        <w:rPr>
          <w:rFonts w:ascii="Arial" w:hAnsi="Arial" w:cs="Arial"/>
          <w:color w:val="000000" w:themeColor="text1"/>
          <w:sz w:val="22"/>
          <w:szCs w:val="22"/>
        </w:rPr>
        <w:t>onversation with colleagues</w:t>
      </w:r>
      <w:r w:rsidR="00C859A1" w:rsidRPr="0003711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E18A2C9" w14:textId="77777777" w:rsidR="00A12363" w:rsidRPr="0003711D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S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taff allow time for colleagues to engage in ‘sustained shared interaction’ with children and do not interrupt activities led by colleagues.</w:t>
      </w:r>
    </w:p>
    <w:p w14:paraId="20AC17E2" w14:textId="77777777" w:rsidR="00A12363" w:rsidRPr="0003711D" w:rsidRDefault="00A12363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Sufficient staff are available at story times to engag</w:t>
      </w:r>
      <w:r w:rsidR="009C4D50" w:rsidRPr="0003711D">
        <w:rPr>
          <w:rFonts w:ascii="Arial" w:hAnsi="Arial" w:cs="Arial"/>
          <w:color w:val="000000" w:themeColor="text1"/>
          <w:sz w:val="22"/>
          <w:szCs w:val="22"/>
        </w:rPr>
        <w:t>e children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DBF51C4" w14:textId="2D3A0E48" w:rsidR="6149190F" w:rsidRPr="00CA1420" w:rsidRDefault="5CD730D5" w:rsidP="46DD6A32">
      <w:pPr>
        <w:numPr>
          <w:ilvl w:val="0"/>
          <w:numId w:val="2"/>
        </w:numPr>
        <w:spacing w:before="120" w:after="120" w:line="360" w:lineRule="auto"/>
        <w:rPr>
          <w:rFonts w:ascii="Arial" w:eastAsia="Arial" w:hAnsi="Arial" w:cs="Arial"/>
          <w:sz w:val="22"/>
          <w:szCs w:val="22"/>
          <w:lang w:val="en-US"/>
        </w:rPr>
      </w:pPr>
      <w:r w:rsidRPr="00CA1420">
        <w:rPr>
          <w:rFonts w:ascii="Arial" w:hAnsi="Arial" w:cs="Arial"/>
          <w:sz w:val="22"/>
          <w:szCs w:val="22"/>
        </w:rPr>
        <w:t xml:space="preserve">Key persons spend time with key groups daily; </w:t>
      </w:r>
      <w:r w:rsidR="7485BABE" w:rsidRPr="00CA1420">
        <w:rPr>
          <w:rFonts w:ascii="Arial" w:eastAsia="Arial" w:hAnsi="Arial" w:cs="Arial"/>
          <w:sz w:val="22"/>
          <w:szCs w:val="22"/>
          <w:lang w:val="en-US"/>
        </w:rPr>
        <w:t xml:space="preserve">this is to support children’s emotional well-being and may include promoting friendships and focused activities.  </w:t>
      </w:r>
    </w:p>
    <w:p w14:paraId="6D084D9C" w14:textId="2C350A4C" w:rsidR="00742FCD" w:rsidRPr="0003711D" w:rsidRDefault="4E0E89CC" w:rsidP="00406A8A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6C4BCF1A">
        <w:rPr>
          <w:rFonts w:ascii="Arial" w:hAnsi="Arial" w:cs="Arial"/>
          <w:b/>
          <w:bCs/>
          <w:color w:val="000000" w:themeColor="text1"/>
          <w:sz w:val="22"/>
          <w:szCs w:val="22"/>
        </w:rPr>
        <w:t>Staff</w:t>
      </w:r>
      <w:r w:rsidR="2DECDA64" w:rsidRPr="6C4BCF1A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’s </w:t>
      </w:r>
      <w:r w:rsidR="6E9CDE84" w:rsidRPr="6C4BCF1A">
        <w:rPr>
          <w:rFonts w:ascii="Arial" w:hAnsi="Arial" w:cs="Arial"/>
          <w:b/>
          <w:bCs/>
          <w:color w:val="000000" w:themeColor="text1"/>
          <w:sz w:val="22"/>
          <w:szCs w:val="22"/>
        </w:rPr>
        <w:t>own children</w:t>
      </w:r>
      <w:r w:rsidRPr="6C4BCF1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048018FB" w14:textId="18D4FA3C" w:rsidR="00742FCD" w:rsidRPr="0003711D" w:rsidRDefault="00742FCD" w:rsidP="00406A8A">
      <w:pPr>
        <w:pStyle w:val="MediumGrid1-Accent21"/>
        <w:numPr>
          <w:ilvl w:val="0"/>
          <w:numId w:val="2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Where </w:t>
      </w:r>
      <w:r w:rsidR="00C728B1" w:rsidRPr="0003711D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staff have their own children with them at the setting</w:t>
      </w:r>
      <w:r w:rsidR="00C728B1" w:rsidRPr="0003711D">
        <w:rPr>
          <w:rFonts w:ascii="Arial" w:hAnsi="Arial" w:cs="Arial"/>
          <w:color w:val="000000" w:themeColor="text1"/>
          <w:sz w:val="22"/>
          <w:szCs w:val="22"/>
        </w:rPr>
        <w:t>,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 the age of the child must</w:t>
      </w:r>
      <w:r w:rsidR="0AF8C1E6" w:rsidRPr="000371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fall within the stipulated ages of t</w:t>
      </w:r>
      <w:r w:rsidR="009C4D50" w:rsidRPr="0003711D">
        <w:rPr>
          <w:rFonts w:ascii="Arial" w:hAnsi="Arial" w:cs="Arial"/>
          <w:color w:val="000000" w:themeColor="text1"/>
          <w:sz w:val="22"/>
          <w:szCs w:val="22"/>
        </w:rPr>
        <w:t>he setting’s Ofsted registration</w:t>
      </w:r>
      <w:r w:rsidR="00313662" w:rsidRPr="0003711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587F2C0" w14:textId="7C355E96" w:rsidR="00105CB5" w:rsidRPr="0003711D" w:rsidRDefault="00742FCD" w:rsidP="00406A8A">
      <w:pPr>
        <w:pStyle w:val="MediumGrid1-Accent21"/>
        <w:numPr>
          <w:ilvl w:val="0"/>
          <w:numId w:val="2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Where </w:t>
      </w:r>
      <w:r w:rsidR="00C728B1" w:rsidRPr="0003711D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staff are likely to be working </w:t>
      </w:r>
      <w:r w:rsidR="00FC3134" w:rsidRPr="0003711D">
        <w:rPr>
          <w:rFonts w:ascii="Arial" w:hAnsi="Arial" w:cs="Arial"/>
          <w:color w:val="000000" w:themeColor="text1"/>
          <w:sz w:val="22"/>
          <w:szCs w:val="22"/>
        </w:rPr>
        <w:t xml:space="preserve">directly 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with their</w:t>
      </w:r>
      <w:r w:rsidR="00FC3134" w:rsidRPr="0003711D">
        <w:rPr>
          <w:rFonts w:ascii="Arial" w:hAnsi="Arial" w:cs="Arial"/>
          <w:color w:val="000000" w:themeColor="text1"/>
          <w:sz w:val="22"/>
          <w:szCs w:val="22"/>
        </w:rPr>
        <w:t xml:space="preserve"> own children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, this is subject to discussion before commencement</w:t>
      </w:r>
      <w:r w:rsidR="6B74020B" w:rsidRPr="0003711D">
        <w:rPr>
          <w:rFonts w:ascii="Arial" w:hAnsi="Arial" w:cs="Arial"/>
          <w:color w:val="000000" w:themeColor="text1"/>
          <w:sz w:val="22"/>
          <w:szCs w:val="22"/>
        </w:rPr>
        <w:t xml:space="preserve"> with the</w:t>
      </w:r>
      <w:r w:rsidR="00313662" w:rsidRPr="0003711D">
        <w:rPr>
          <w:rFonts w:ascii="Arial" w:hAnsi="Arial" w:cs="Arial"/>
          <w:color w:val="000000" w:themeColor="text1"/>
          <w:sz w:val="22"/>
          <w:szCs w:val="22"/>
        </w:rPr>
        <w:t xml:space="preserve"> setting</w:t>
      </w:r>
      <w:r w:rsidR="6B74020B" w:rsidRPr="0003711D">
        <w:rPr>
          <w:rFonts w:ascii="Arial" w:hAnsi="Arial" w:cs="Arial"/>
          <w:color w:val="000000" w:themeColor="text1"/>
          <w:sz w:val="22"/>
          <w:szCs w:val="22"/>
        </w:rPr>
        <w:t xml:space="preserve"> manager</w:t>
      </w:r>
      <w:r w:rsidR="750E9473" w:rsidRPr="0003711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6F91FC3" w14:textId="77777777" w:rsidR="00105CB5" w:rsidRPr="0003711D" w:rsidRDefault="00C728B1" w:rsidP="00406A8A">
      <w:pPr>
        <w:pStyle w:val="MediumGrid1-Accent21"/>
        <w:numPr>
          <w:ilvl w:val="0"/>
          <w:numId w:val="2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W</w:t>
      </w:r>
      <w:r w:rsidR="009B498B" w:rsidRPr="0003711D">
        <w:rPr>
          <w:rFonts w:ascii="Arial" w:hAnsi="Arial" w:cs="Arial"/>
          <w:color w:val="000000" w:themeColor="text1"/>
          <w:sz w:val="22"/>
          <w:szCs w:val="22"/>
        </w:rPr>
        <w:t>here it is agreed that a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 member of</w:t>
      </w:r>
      <w:r w:rsidR="009B498B" w:rsidRPr="0003711D">
        <w:rPr>
          <w:rFonts w:ascii="Arial" w:hAnsi="Arial" w:cs="Arial"/>
          <w:color w:val="000000" w:themeColor="text1"/>
          <w:sz w:val="22"/>
          <w:szCs w:val="22"/>
        </w:rPr>
        <w:t xml:space="preserve"> staff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’s</w:t>
      </w:r>
      <w:r w:rsidR="009B498B" w:rsidRPr="0003711D">
        <w:rPr>
          <w:rFonts w:ascii="Arial" w:hAnsi="Arial" w:cs="Arial"/>
          <w:color w:val="000000" w:themeColor="text1"/>
          <w:sz w:val="22"/>
          <w:szCs w:val="22"/>
        </w:rPr>
        <w:t xml:space="preserve"> child attends the setting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,</w:t>
      </w:r>
      <w:r w:rsidR="009B498B" w:rsidRPr="0003711D">
        <w:rPr>
          <w:rFonts w:ascii="Arial" w:hAnsi="Arial" w:cs="Arial"/>
          <w:color w:val="000000" w:themeColor="text1"/>
          <w:sz w:val="22"/>
          <w:szCs w:val="22"/>
        </w:rPr>
        <w:t xml:space="preserve"> it is subject to the f</w:t>
      </w:r>
      <w:r w:rsidR="00B513EB" w:rsidRPr="0003711D">
        <w:rPr>
          <w:rFonts w:ascii="Arial" w:hAnsi="Arial" w:cs="Arial"/>
          <w:color w:val="000000" w:themeColor="text1"/>
          <w:sz w:val="22"/>
          <w:szCs w:val="22"/>
        </w:rPr>
        <w:t>ollowing:</w:t>
      </w:r>
    </w:p>
    <w:p w14:paraId="4C6A0EB7" w14:textId="12CC2ACA" w:rsidR="00105CB5" w:rsidRPr="0003711D" w:rsidRDefault="00105CB5" w:rsidP="00406A8A">
      <w:pPr>
        <w:pStyle w:val="MediumGrid1-Accent21"/>
        <w:numPr>
          <w:ilvl w:val="0"/>
          <w:numId w:val="13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the child is treated by </w:t>
      </w:r>
      <w:r w:rsidR="007E509D" w:rsidRPr="0003711D">
        <w:rPr>
          <w:rFonts w:ascii="Arial" w:hAnsi="Arial" w:cs="Arial"/>
          <w:color w:val="000000" w:themeColor="text1"/>
          <w:sz w:val="22"/>
          <w:szCs w:val="22"/>
        </w:rPr>
        <w:t xml:space="preserve">the parent and 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all staff as any other child would be</w:t>
      </w:r>
    </w:p>
    <w:p w14:paraId="10444527" w14:textId="46A8C052" w:rsidR="00105CB5" w:rsidRPr="0003711D" w:rsidRDefault="00313662" w:rsidP="62FF4C3F">
      <w:pPr>
        <w:pStyle w:val="MediumGrid1-Accent21"/>
        <w:numPr>
          <w:ilvl w:val="0"/>
          <w:numId w:val="13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t</w:t>
      </w:r>
      <w:r w:rsidR="00105CB5" w:rsidRPr="0003711D">
        <w:rPr>
          <w:rFonts w:ascii="Arial" w:hAnsi="Arial" w:cs="Arial"/>
          <w:color w:val="000000" w:themeColor="text1"/>
          <w:sz w:val="22"/>
          <w:szCs w:val="22"/>
        </w:rPr>
        <w:t>he child will not be in the parent</w:t>
      </w:r>
      <w:r w:rsidR="30609552" w:rsidRPr="0003711D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105CB5" w:rsidRPr="0003711D">
        <w:rPr>
          <w:rFonts w:ascii="Arial" w:hAnsi="Arial" w:cs="Arial"/>
          <w:color w:val="000000" w:themeColor="text1"/>
          <w:sz w:val="22"/>
          <w:szCs w:val="22"/>
        </w:rPr>
        <w:t xml:space="preserve"> key group of children</w:t>
      </w:r>
    </w:p>
    <w:p w14:paraId="77B85104" w14:textId="10295437" w:rsidR="00105CB5" w:rsidRPr="0003711D" w:rsidRDefault="00313662" w:rsidP="00406A8A">
      <w:pPr>
        <w:pStyle w:val="MediumGrid1-Accent21"/>
        <w:numPr>
          <w:ilvl w:val="0"/>
          <w:numId w:val="13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t</w:t>
      </w:r>
      <w:r w:rsidR="00105CB5" w:rsidRPr="0003711D">
        <w:rPr>
          <w:rFonts w:ascii="Arial" w:hAnsi="Arial" w:cs="Arial"/>
          <w:color w:val="000000" w:themeColor="text1"/>
          <w:sz w:val="22"/>
          <w:szCs w:val="22"/>
        </w:rPr>
        <w:t>he key person and parent will work towards helping the child to make a comfortable separation from the parent</w:t>
      </w:r>
      <w:r w:rsidR="00C728B1" w:rsidRPr="000371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05CB5" w:rsidRPr="0003711D">
        <w:rPr>
          <w:rFonts w:ascii="Arial" w:hAnsi="Arial" w:cs="Arial"/>
          <w:color w:val="000000" w:themeColor="text1"/>
          <w:sz w:val="22"/>
          <w:szCs w:val="22"/>
        </w:rPr>
        <w:t xml:space="preserve">to allow the parent to fully </w:t>
      </w:r>
      <w:r w:rsidR="00C728B1" w:rsidRPr="0003711D">
        <w:rPr>
          <w:rFonts w:ascii="Arial" w:hAnsi="Arial" w:cs="Arial"/>
          <w:color w:val="000000" w:themeColor="text1"/>
          <w:sz w:val="22"/>
          <w:szCs w:val="22"/>
        </w:rPr>
        <w:t>under</w:t>
      </w:r>
      <w:r w:rsidR="00105CB5" w:rsidRPr="0003711D">
        <w:rPr>
          <w:rFonts w:ascii="Arial" w:hAnsi="Arial" w:cs="Arial"/>
          <w:color w:val="000000" w:themeColor="text1"/>
          <w:sz w:val="22"/>
          <w:szCs w:val="22"/>
        </w:rPr>
        <w:t>take their role as a staff member of the setting</w:t>
      </w:r>
    </w:p>
    <w:p w14:paraId="0C4AEC8C" w14:textId="1C9072D6" w:rsidR="00105CB5" w:rsidRPr="0003711D" w:rsidRDefault="00313662" w:rsidP="00406A8A">
      <w:pPr>
        <w:pStyle w:val="MediumGrid1-Accent21"/>
        <w:numPr>
          <w:ilvl w:val="0"/>
          <w:numId w:val="13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t</w:t>
      </w:r>
      <w:r w:rsidR="00105CB5" w:rsidRPr="0003711D">
        <w:rPr>
          <w:rFonts w:ascii="Arial" w:hAnsi="Arial" w:cs="Arial"/>
          <w:color w:val="000000" w:themeColor="text1"/>
          <w:sz w:val="22"/>
          <w:szCs w:val="22"/>
        </w:rPr>
        <w:t>he key person will take responsibility for the child’s needs throughout the day, unless the child is sick or severely distressed</w:t>
      </w:r>
    </w:p>
    <w:p w14:paraId="2813C972" w14:textId="52094C4E" w:rsidR="009B498B" w:rsidRPr="0003711D" w:rsidRDefault="00313662" w:rsidP="62FF4C3F">
      <w:pPr>
        <w:pStyle w:val="MediumGrid1-Accent21"/>
        <w:numPr>
          <w:ilvl w:val="0"/>
          <w:numId w:val="13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t</w:t>
      </w:r>
      <w:r w:rsidR="009B498B" w:rsidRPr="0003711D">
        <w:rPr>
          <w:rFonts w:ascii="Arial" w:hAnsi="Arial" w:cs="Arial"/>
          <w:color w:val="000000" w:themeColor="text1"/>
          <w:sz w:val="22"/>
          <w:szCs w:val="22"/>
        </w:rPr>
        <w:t>he situation is reviewed as required</w:t>
      </w:r>
      <w:r w:rsidR="00C728B1" w:rsidRPr="0003711D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9B498B" w:rsidRPr="0003711D">
        <w:rPr>
          <w:rFonts w:ascii="Arial" w:hAnsi="Arial" w:cs="Arial"/>
          <w:color w:val="000000" w:themeColor="text1"/>
          <w:sz w:val="22"/>
          <w:szCs w:val="22"/>
        </w:rPr>
        <w:t>to ensure that the needs of the child are being met</w:t>
      </w:r>
      <w:r w:rsidR="00C728B1" w:rsidRPr="0003711D">
        <w:rPr>
          <w:rFonts w:ascii="Arial" w:hAnsi="Arial" w:cs="Arial"/>
          <w:color w:val="000000" w:themeColor="text1"/>
          <w:sz w:val="22"/>
          <w:szCs w:val="22"/>
        </w:rPr>
        <w:t>,</w:t>
      </w:r>
      <w:r w:rsidR="009B498B" w:rsidRPr="0003711D">
        <w:rPr>
          <w:rFonts w:ascii="Arial" w:hAnsi="Arial" w:cs="Arial"/>
          <w:color w:val="000000" w:themeColor="text1"/>
          <w:sz w:val="22"/>
          <w:szCs w:val="22"/>
        </w:rPr>
        <w:t xml:space="preserve"> and that the </w:t>
      </w:r>
      <w:r w:rsidR="00C728B1" w:rsidRPr="0003711D">
        <w:rPr>
          <w:rFonts w:ascii="Arial" w:hAnsi="Arial" w:cs="Arial"/>
          <w:color w:val="000000" w:themeColor="text1"/>
          <w:sz w:val="22"/>
          <w:szCs w:val="22"/>
        </w:rPr>
        <w:t>parent</w:t>
      </w:r>
      <w:r w:rsidR="00753FDD" w:rsidRPr="0003711D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C728B1" w:rsidRPr="000371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7C9F2A19" w:rsidRPr="0003711D">
        <w:rPr>
          <w:rFonts w:ascii="Arial" w:hAnsi="Arial" w:cs="Arial"/>
          <w:color w:val="000000" w:themeColor="text1"/>
          <w:sz w:val="22"/>
          <w:szCs w:val="22"/>
        </w:rPr>
        <w:t>can</w:t>
      </w:r>
      <w:r w:rsidR="009B498B" w:rsidRPr="0003711D">
        <w:rPr>
          <w:rFonts w:ascii="Arial" w:hAnsi="Arial" w:cs="Arial"/>
          <w:color w:val="000000" w:themeColor="text1"/>
          <w:sz w:val="22"/>
          <w:szCs w:val="22"/>
        </w:rPr>
        <w:t xml:space="preserve"> fulfil </w:t>
      </w:r>
      <w:r w:rsidR="1F65538C" w:rsidRPr="0003711D">
        <w:rPr>
          <w:rFonts w:ascii="Arial" w:hAnsi="Arial" w:cs="Arial"/>
          <w:color w:val="000000" w:themeColor="text1"/>
          <w:sz w:val="22"/>
          <w:szCs w:val="22"/>
        </w:rPr>
        <w:t>their</w:t>
      </w:r>
      <w:r w:rsidR="009B498B" w:rsidRPr="0003711D">
        <w:rPr>
          <w:rFonts w:ascii="Arial" w:hAnsi="Arial" w:cs="Arial"/>
          <w:color w:val="000000" w:themeColor="text1"/>
          <w:sz w:val="22"/>
          <w:szCs w:val="22"/>
        </w:rPr>
        <w:t xml:space="preserve"> role</w:t>
      </w:r>
      <w:r w:rsidR="00C728B1" w:rsidRPr="0003711D">
        <w:rPr>
          <w:rFonts w:ascii="Arial" w:hAnsi="Arial" w:cs="Arial"/>
          <w:color w:val="000000" w:themeColor="text1"/>
          <w:sz w:val="22"/>
          <w:szCs w:val="22"/>
        </w:rPr>
        <w:t xml:space="preserve"> as a member of staff</w:t>
      </w:r>
    </w:p>
    <w:p w14:paraId="6ECC1A49" w14:textId="6189CA80" w:rsidR="00D56AF5" w:rsidRPr="0003711D" w:rsidRDefault="00D56AF5" w:rsidP="00406A8A">
      <w:pPr>
        <w:pStyle w:val="ListParagraph"/>
        <w:spacing w:before="120" w:after="120" w:line="360" w:lineRule="auto"/>
        <w:ind w:left="714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</w:p>
    <w:sectPr w:rsidR="00D56AF5" w:rsidRPr="0003711D" w:rsidSect="00F51AEC">
      <w:footerReference w:type="default" r:id="rId10"/>
      <w:pgSz w:w="11906" w:h="16838"/>
      <w:pgMar w:top="720" w:right="720" w:bottom="720" w:left="720" w:header="708" w:footer="708" w:gutter="0"/>
      <w:pgNumType w:start="14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8431D" w14:textId="77777777" w:rsidR="009E5554" w:rsidRDefault="009E5554" w:rsidP="006A2B5E">
      <w:r>
        <w:separator/>
      </w:r>
    </w:p>
  </w:endnote>
  <w:endnote w:type="continuationSeparator" w:id="0">
    <w:p w14:paraId="3540B20C" w14:textId="77777777" w:rsidR="009E5554" w:rsidRDefault="009E5554" w:rsidP="006A2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71A89" w14:textId="3D9E712F" w:rsidR="007D67CC" w:rsidRPr="0003711D" w:rsidRDefault="0003711D" w:rsidP="0003711D">
    <w:pPr>
      <w:pStyle w:val="Footer"/>
      <w:rPr>
        <w:rFonts w:ascii="Arial" w:hAnsi="Arial" w:cs="Arial"/>
        <w:i/>
        <w:iCs/>
        <w:color w:val="EE0000"/>
        <w:sz w:val="20"/>
      </w:rPr>
    </w:pPr>
    <w:r w:rsidRPr="0003711D">
      <w:rPr>
        <w:rFonts w:ascii="Arial" w:hAnsi="Arial" w:cs="Arial"/>
        <w:i/>
        <w:iCs/>
        <w:color w:val="EE0000"/>
        <w:sz w:val="20"/>
      </w:rPr>
      <w:t>Policies &amp; Procedures template for the EYFS 2026/27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1C2C8" w14:textId="77777777" w:rsidR="009E5554" w:rsidRDefault="009E5554" w:rsidP="006A2B5E">
      <w:r>
        <w:separator/>
      </w:r>
    </w:p>
  </w:footnote>
  <w:footnote w:type="continuationSeparator" w:id="0">
    <w:p w14:paraId="6ECA93CF" w14:textId="77777777" w:rsidR="009E5554" w:rsidRDefault="009E5554" w:rsidP="006A2B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A128D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950554"/>
    <w:multiLevelType w:val="hybridMultilevel"/>
    <w:tmpl w:val="ED3A736E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2FFD2DB6"/>
    <w:multiLevelType w:val="hybridMultilevel"/>
    <w:tmpl w:val="B4BC0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FD3D33"/>
    <w:multiLevelType w:val="hybridMultilevel"/>
    <w:tmpl w:val="03C61C9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93143"/>
    <w:multiLevelType w:val="hybridMultilevel"/>
    <w:tmpl w:val="09624C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47124D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11F10C4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433B7141"/>
    <w:multiLevelType w:val="hybridMultilevel"/>
    <w:tmpl w:val="3C469984"/>
    <w:lvl w:ilvl="0" w:tplc="FFFFFFFF">
      <w:start w:val="1"/>
      <w:numFmt w:val="bullet"/>
      <w:lvlText w:val=""/>
      <w:lvlJc w:val="left"/>
      <w:pPr>
        <w:tabs>
          <w:tab w:val="num" w:pos="660"/>
        </w:tabs>
        <w:ind w:left="6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8" w15:restartNumberingAfterBreak="0">
    <w:nsid w:val="4CD370C8"/>
    <w:multiLevelType w:val="hybridMultilevel"/>
    <w:tmpl w:val="F90E5A4E"/>
    <w:lvl w:ilvl="0" w:tplc="FFFFFFFF">
      <w:start w:val="1"/>
      <w:numFmt w:val="bullet"/>
      <w:lvlText w:val=""/>
      <w:lvlJc w:val="left"/>
      <w:pPr>
        <w:tabs>
          <w:tab w:val="num" w:pos="717"/>
        </w:tabs>
        <w:ind w:left="714" w:hanging="357"/>
      </w:pPr>
      <w:rPr>
        <w:rFonts w:ascii="Symbol" w:hAnsi="Symbol" w:hint="default"/>
        <w:sz w:val="24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5F5B716E"/>
    <w:multiLevelType w:val="hybridMultilevel"/>
    <w:tmpl w:val="A93265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3270A74"/>
    <w:multiLevelType w:val="hybridMultilevel"/>
    <w:tmpl w:val="A5728B9E"/>
    <w:lvl w:ilvl="0" w:tplc="FFFFFFFF">
      <w:start w:val="1"/>
      <w:numFmt w:val="bullet"/>
      <w:lvlText w:val="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820691"/>
    <w:multiLevelType w:val="hybridMultilevel"/>
    <w:tmpl w:val="2D9045F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590FC6"/>
    <w:multiLevelType w:val="hybridMultilevel"/>
    <w:tmpl w:val="5570331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81691286">
    <w:abstractNumId w:val="5"/>
  </w:num>
  <w:num w:numId="2" w16cid:durableId="116413710">
    <w:abstractNumId w:val="10"/>
  </w:num>
  <w:num w:numId="3" w16cid:durableId="1681472942">
    <w:abstractNumId w:val="9"/>
  </w:num>
  <w:num w:numId="4" w16cid:durableId="306513231">
    <w:abstractNumId w:val="3"/>
  </w:num>
  <w:num w:numId="5" w16cid:durableId="700134326">
    <w:abstractNumId w:val="7"/>
  </w:num>
  <w:num w:numId="6" w16cid:durableId="225461567">
    <w:abstractNumId w:val="12"/>
  </w:num>
  <w:num w:numId="7" w16cid:durableId="1656301676">
    <w:abstractNumId w:val="6"/>
  </w:num>
  <w:num w:numId="8" w16cid:durableId="1169753425">
    <w:abstractNumId w:val="11"/>
  </w:num>
  <w:num w:numId="9" w16cid:durableId="1253706746">
    <w:abstractNumId w:val="2"/>
  </w:num>
  <w:num w:numId="10" w16cid:durableId="1414429810">
    <w:abstractNumId w:val="0"/>
  </w:num>
  <w:num w:numId="11" w16cid:durableId="988631384">
    <w:abstractNumId w:val="4"/>
  </w:num>
  <w:num w:numId="12" w16cid:durableId="2137065190">
    <w:abstractNumId w:val="8"/>
  </w:num>
  <w:num w:numId="13" w16cid:durableId="863665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363"/>
    <w:rsid w:val="00011757"/>
    <w:rsid w:val="0002077E"/>
    <w:rsid w:val="00022503"/>
    <w:rsid w:val="0003711D"/>
    <w:rsid w:val="00041D49"/>
    <w:rsid w:val="00055A40"/>
    <w:rsid w:val="00060B56"/>
    <w:rsid w:val="000628A8"/>
    <w:rsid w:val="00066E91"/>
    <w:rsid w:val="00082BC8"/>
    <w:rsid w:val="000945EF"/>
    <w:rsid w:val="0009581D"/>
    <w:rsid w:val="000A08C7"/>
    <w:rsid w:val="000A18D8"/>
    <w:rsid w:val="000B76C5"/>
    <w:rsid w:val="000C5AFA"/>
    <w:rsid w:val="000D1A03"/>
    <w:rsid w:val="000D1A3A"/>
    <w:rsid w:val="000D749B"/>
    <w:rsid w:val="0010367B"/>
    <w:rsid w:val="00105CB5"/>
    <w:rsid w:val="0011227F"/>
    <w:rsid w:val="00116A84"/>
    <w:rsid w:val="001266A5"/>
    <w:rsid w:val="00140CA4"/>
    <w:rsid w:val="0016206B"/>
    <w:rsid w:val="00170B27"/>
    <w:rsid w:val="00192A67"/>
    <w:rsid w:val="001A39A1"/>
    <w:rsid w:val="001D1455"/>
    <w:rsid w:val="0020078C"/>
    <w:rsid w:val="00220A0B"/>
    <w:rsid w:val="00234875"/>
    <w:rsid w:val="00254C68"/>
    <w:rsid w:val="00273031"/>
    <w:rsid w:val="00284E95"/>
    <w:rsid w:val="0028570F"/>
    <w:rsid w:val="00286E9E"/>
    <w:rsid w:val="002B55EC"/>
    <w:rsid w:val="003016EB"/>
    <w:rsid w:val="00305E68"/>
    <w:rsid w:val="00313662"/>
    <w:rsid w:val="00320E1B"/>
    <w:rsid w:val="00327224"/>
    <w:rsid w:val="00332576"/>
    <w:rsid w:val="003628DD"/>
    <w:rsid w:val="00374A44"/>
    <w:rsid w:val="003950BC"/>
    <w:rsid w:val="003B0CA7"/>
    <w:rsid w:val="003B1055"/>
    <w:rsid w:val="003B246A"/>
    <w:rsid w:val="003B4953"/>
    <w:rsid w:val="003B7782"/>
    <w:rsid w:val="003C4DB7"/>
    <w:rsid w:val="003E4ABD"/>
    <w:rsid w:val="0040529E"/>
    <w:rsid w:val="004052D3"/>
    <w:rsid w:val="00406A8A"/>
    <w:rsid w:val="00413DAA"/>
    <w:rsid w:val="00417E25"/>
    <w:rsid w:val="00417F7A"/>
    <w:rsid w:val="00425949"/>
    <w:rsid w:val="004678C3"/>
    <w:rsid w:val="00475A22"/>
    <w:rsid w:val="00484560"/>
    <w:rsid w:val="004A47C5"/>
    <w:rsid w:val="004B2A77"/>
    <w:rsid w:val="004B7581"/>
    <w:rsid w:val="004B7F2C"/>
    <w:rsid w:val="004C43F9"/>
    <w:rsid w:val="004E2052"/>
    <w:rsid w:val="004E6C7C"/>
    <w:rsid w:val="00504F69"/>
    <w:rsid w:val="00511008"/>
    <w:rsid w:val="00511399"/>
    <w:rsid w:val="00511FF1"/>
    <w:rsid w:val="00526E59"/>
    <w:rsid w:val="0053395E"/>
    <w:rsid w:val="005520FE"/>
    <w:rsid w:val="00552976"/>
    <w:rsid w:val="00560A59"/>
    <w:rsid w:val="00561D5B"/>
    <w:rsid w:val="00583641"/>
    <w:rsid w:val="00584B01"/>
    <w:rsid w:val="00594105"/>
    <w:rsid w:val="00597C75"/>
    <w:rsid w:val="005A1BD2"/>
    <w:rsid w:val="005A6B35"/>
    <w:rsid w:val="005C5D50"/>
    <w:rsid w:val="005E7B47"/>
    <w:rsid w:val="005F2AC2"/>
    <w:rsid w:val="0060155A"/>
    <w:rsid w:val="0061795C"/>
    <w:rsid w:val="00640654"/>
    <w:rsid w:val="00647A9C"/>
    <w:rsid w:val="00662687"/>
    <w:rsid w:val="00694305"/>
    <w:rsid w:val="00697EA5"/>
    <w:rsid w:val="006A2B5E"/>
    <w:rsid w:val="006A78F8"/>
    <w:rsid w:val="006E5386"/>
    <w:rsid w:val="006F7453"/>
    <w:rsid w:val="00701904"/>
    <w:rsid w:val="00735140"/>
    <w:rsid w:val="00742FCD"/>
    <w:rsid w:val="00747D88"/>
    <w:rsid w:val="00753FDD"/>
    <w:rsid w:val="00755395"/>
    <w:rsid w:val="00777DBF"/>
    <w:rsid w:val="0078030A"/>
    <w:rsid w:val="0078470C"/>
    <w:rsid w:val="00790866"/>
    <w:rsid w:val="007A1D98"/>
    <w:rsid w:val="007A6DFB"/>
    <w:rsid w:val="007A7AE4"/>
    <w:rsid w:val="007B48FD"/>
    <w:rsid w:val="007B4A8F"/>
    <w:rsid w:val="007C2B7B"/>
    <w:rsid w:val="007C5EA7"/>
    <w:rsid w:val="007D67CC"/>
    <w:rsid w:val="007E3FEF"/>
    <w:rsid w:val="007E509D"/>
    <w:rsid w:val="007F3E8E"/>
    <w:rsid w:val="007F467C"/>
    <w:rsid w:val="007F6C5E"/>
    <w:rsid w:val="00816057"/>
    <w:rsid w:val="00823FF7"/>
    <w:rsid w:val="0082438D"/>
    <w:rsid w:val="00832CB7"/>
    <w:rsid w:val="008372B1"/>
    <w:rsid w:val="00841FBB"/>
    <w:rsid w:val="00860FEB"/>
    <w:rsid w:val="00872A0D"/>
    <w:rsid w:val="00873833"/>
    <w:rsid w:val="00881A67"/>
    <w:rsid w:val="00886E9C"/>
    <w:rsid w:val="0089173E"/>
    <w:rsid w:val="008B0DF9"/>
    <w:rsid w:val="008C12B8"/>
    <w:rsid w:val="008F2C7E"/>
    <w:rsid w:val="009150F3"/>
    <w:rsid w:val="00920BCE"/>
    <w:rsid w:val="00956321"/>
    <w:rsid w:val="00960379"/>
    <w:rsid w:val="009635C2"/>
    <w:rsid w:val="00967871"/>
    <w:rsid w:val="00971035"/>
    <w:rsid w:val="00993182"/>
    <w:rsid w:val="009A7C60"/>
    <w:rsid w:val="009B1520"/>
    <w:rsid w:val="009B498B"/>
    <w:rsid w:val="009C4D50"/>
    <w:rsid w:val="009C686C"/>
    <w:rsid w:val="009E5554"/>
    <w:rsid w:val="009F6AA8"/>
    <w:rsid w:val="009F72F5"/>
    <w:rsid w:val="00A12363"/>
    <w:rsid w:val="00A245AE"/>
    <w:rsid w:val="00A32A5E"/>
    <w:rsid w:val="00A43DEB"/>
    <w:rsid w:val="00A561A9"/>
    <w:rsid w:val="00A74A27"/>
    <w:rsid w:val="00A74B86"/>
    <w:rsid w:val="00A83DB7"/>
    <w:rsid w:val="00A85C8B"/>
    <w:rsid w:val="00AA2716"/>
    <w:rsid w:val="00AC1154"/>
    <w:rsid w:val="00AC2768"/>
    <w:rsid w:val="00B03630"/>
    <w:rsid w:val="00B157C5"/>
    <w:rsid w:val="00B204D7"/>
    <w:rsid w:val="00B513EB"/>
    <w:rsid w:val="00B678B0"/>
    <w:rsid w:val="00B84A8A"/>
    <w:rsid w:val="00B935AA"/>
    <w:rsid w:val="00B97911"/>
    <w:rsid w:val="00BA1C3B"/>
    <w:rsid w:val="00BB6D93"/>
    <w:rsid w:val="00BE69CB"/>
    <w:rsid w:val="00C04636"/>
    <w:rsid w:val="00C3110D"/>
    <w:rsid w:val="00C4539C"/>
    <w:rsid w:val="00C53A3F"/>
    <w:rsid w:val="00C57680"/>
    <w:rsid w:val="00C62329"/>
    <w:rsid w:val="00C728B1"/>
    <w:rsid w:val="00C859A1"/>
    <w:rsid w:val="00C96E42"/>
    <w:rsid w:val="00CA1420"/>
    <w:rsid w:val="00CA4246"/>
    <w:rsid w:val="00CB245F"/>
    <w:rsid w:val="00CC3DD1"/>
    <w:rsid w:val="00CD3B41"/>
    <w:rsid w:val="00CF760D"/>
    <w:rsid w:val="00D004C0"/>
    <w:rsid w:val="00D34595"/>
    <w:rsid w:val="00D35C37"/>
    <w:rsid w:val="00D538E5"/>
    <w:rsid w:val="00D56AF5"/>
    <w:rsid w:val="00D56FBC"/>
    <w:rsid w:val="00D62AEE"/>
    <w:rsid w:val="00D670FD"/>
    <w:rsid w:val="00D70A31"/>
    <w:rsid w:val="00D70B54"/>
    <w:rsid w:val="00D80966"/>
    <w:rsid w:val="00D97A40"/>
    <w:rsid w:val="00DD0158"/>
    <w:rsid w:val="00DD18C5"/>
    <w:rsid w:val="00E41E8D"/>
    <w:rsid w:val="00E47987"/>
    <w:rsid w:val="00E56F0F"/>
    <w:rsid w:val="00E716F6"/>
    <w:rsid w:val="00E87057"/>
    <w:rsid w:val="00EA025B"/>
    <w:rsid w:val="00EA2315"/>
    <w:rsid w:val="00EB3C49"/>
    <w:rsid w:val="00ED0D09"/>
    <w:rsid w:val="00ED5EF9"/>
    <w:rsid w:val="00EE2B0F"/>
    <w:rsid w:val="00EE388B"/>
    <w:rsid w:val="00EF079B"/>
    <w:rsid w:val="00F1246E"/>
    <w:rsid w:val="00F2022B"/>
    <w:rsid w:val="00F3337A"/>
    <w:rsid w:val="00F46E3B"/>
    <w:rsid w:val="00F51AEC"/>
    <w:rsid w:val="00F52015"/>
    <w:rsid w:val="00F557F3"/>
    <w:rsid w:val="00F6305E"/>
    <w:rsid w:val="00F66B39"/>
    <w:rsid w:val="00F8678D"/>
    <w:rsid w:val="00FB1884"/>
    <w:rsid w:val="00FB71BE"/>
    <w:rsid w:val="00FC06C2"/>
    <w:rsid w:val="00FC3134"/>
    <w:rsid w:val="00FD0867"/>
    <w:rsid w:val="00FD1CE1"/>
    <w:rsid w:val="00FE2A12"/>
    <w:rsid w:val="00FE638A"/>
    <w:rsid w:val="00FF06D4"/>
    <w:rsid w:val="00FF0BEF"/>
    <w:rsid w:val="00FF4D1B"/>
    <w:rsid w:val="02C05573"/>
    <w:rsid w:val="02FCA73A"/>
    <w:rsid w:val="04269E7D"/>
    <w:rsid w:val="05D630CA"/>
    <w:rsid w:val="062AD387"/>
    <w:rsid w:val="09637C06"/>
    <w:rsid w:val="09982DB0"/>
    <w:rsid w:val="099F6C23"/>
    <w:rsid w:val="0A89E426"/>
    <w:rsid w:val="0AF8C1E6"/>
    <w:rsid w:val="0BF48BB6"/>
    <w:rsid w:val="0F01E53F"/>
    <w:rsid w:val="0F64EAB5"/>
    <w:rsid w:val="0FBE0EAE"/>
    <w:rsid w:val="109E65EE"/>
    <w:rsid w:val="11757966"/>
    <w:rsid w:val="11DE3402"/>
    <w:rsid w:val="12ACD3C2"/>
    <w:rsid w:val="137F173B"/>
    <w:rsid w:val="146A2B62"/>
    <w:rsid w:val="147504FC"/>
    <w:rsid w:val="15D92729"/>
    <w:rsid w:val="16A14133"/>
    <w:rsid w:val="17807498"/>
    <w:rsid w:val="18331B6E"/>
    <w:rsid w:val="185CE96B"/>
    <w:rsid w:val="1884F662"/>
    <w:rsid w:val="1E451B1F"/>
    <w:rsid w:val="1F517D60"/>
    <w:rsid w:val="1F65538C"/>
    <w:rsid w:val="2068F0B6"/>
    <w:rsid w:val="23D2E29D"/>
    <w:rsid w:val="24267980"/>
    <w:rsid w:val="25E05DBC"/>
    <w:rsid w:val="2678562F"/>
    <w:rsid w:val="2685BF4D"/>
    <w:rsid w:val="2749BC2E"/>
    <w:rsid w:val="27E0F1E5"/>
    <w:rsid w:val="27F06237"/>
    <w:rsid w:val="2820EF41"/>
    <w:rsid w:val="2870ABB1"/>
    <w:rsid w:val="28C6AA55"/>
    <w:rsid w:val="28E0D322"/>
    <w:rsid w:val="29882FEA"/>
    <w:rsid w:val="29984F70"/>
    <w:rsid w:val="29F85025"/>
    <w:rsid w:val="29FC18C6"/>
    <w:rsid w:val="2B142AAA"/>
    <w:rsid w:val="2D55A169"/>
    <w:rsid w:val="2DECDA64"/>
    <w:rsid w:val="2F508256"/>
    <w:rsid w:val="30609552"/>
    <w:rsid w:val="3287DAFD"/>
    <w:rsid w:val="328AF86C"/>
    <w:rsid w:val="329E65C8"/>
    <w:rsid w:val="334A0CFE"/>
    <w:rsid w:val="342D0729"/>
    <w:rsid w:val="34A4BC5D"/>
    <w:rsid w:val="350087C2"/>
    <w:rsid w:val="36149708"/>
    <w:rsid w:val="36B3FF0C"/>
    <w:rsid w:val="38CE0FC1"/>
    <w:rsid w:val="3AC48B27"/>
    <w:rsid w:val="3B2DD6E0"/>
    <w:rsid w:val="3E6D4C7B"/>
    <w:rsid w:val="3E7361E1"/>
    <w:rsid w:val="3FFB285A"/>
    <w:rsid w:val="411B3F42"/>
    <w:rsid w:val="419CDBDA"/>
    <w:rsid w:val="43DF5643"/>
    <w:rsid w:val="4452030B"/>
    <w:rsid w:val="44AC3CC3"/>
    <w:rsid w:val="454212B5"/>
    <w:rsid w:val="45D4775A"/>
    <w:rsid w:val="46DD6A32"/>
    <w:rsid w:val="471BDFDE"/>
    <w:rsid w:val="4791911A"/>
    <w:rsid w:val="48AEFAFD"/>
    <w:rsid w:val="49145C8B"/>
    <w:rsid w:val="4A250FDA"/>
    <w:rsid w:val="4E0E89CC"/>
    <w:rsid w:val="4EE3A748"/>
    <w:rsid w:val="4F48A71D"/>
    <w:rsid w:val="50338503"/>
    <w:rsid w:val="50FDF2C6"/>
    <w:rsid w:val="5306FCA0"/>
    <w:rsid w:val="548C9916"/>
    <w:rsid w:val="54E23798"/>
    <w:rsid w:val="57741E32"/>
    <w:rsid w:val="5ADA7A1D"/>
    <w:rsid w:val="5BC7820C"/>
    <w:rsid w:val="5C0798CA"/>
    <w:rsid w:val="5C5639BE"/>
    <w:rsid w:val="5CB0004F"/>
    <w:rsid w:val="5CD473D7"/>
    <w:rsid w:val="5CD730D5"/>
    <w:rsid w:val="5DEED355"/>
    <w:rsid w:val="5E443C14"/>
    <w:rsid w:val="5F6099B6"/>
    <w:rsid w:val="60EA3CD5"/>
    <w:rsid w:val="60F89B3B"/>
    <w:rsid w:val="611F18CE"/>
    <w:rsid w:val="6149190F"/>
    <w:rsid w:val="61D93964"/>
    <w:rsid w:val="62E29396"/>
    <w:rsid w:val="62FF4C3F"/>
    <w:rsid w:val="67BEAB35"/>
    <w:rsid w:val="68F0C63D"/>
    <w:rsid w:val="68FF4A9D"/>
    <w:rsid w:val="6B03DFE6"/>
    <w:rsid w:val="6B700516"/>
    <w:rsid w:val="6B74020B"/>
    <w:rsid w:val="6C3F2DAF"/>
    <w:rsid w:val="6C404FD9"/>
    <w:rsid w:val="6C4BCF1A"/>
    <w:rsid w:val="6DEF21A0"/>
    <w:rsid w:val="6E479683"/>
    <w:rsid w:val="6E8B4EAD"/>
    <w:rsid w:val="6E9CDE84"/>
    <w:rsid w:val="6FB8F75B"/>
    <w:rsid w:val="7005436E"/>
    <w:rsid w:val="70529EE2"/>
    <w:rsid w:val="70829BED"/>
    <w:rsid w:val="7126CDFB"/>
    <w:rsid w:val="73C1FD68"/>
    <w:rsid w:val="7485BABE"/>
    <w:rsid w:val="750E9473"/>
    <w:rsid w:val="7536DDB7"/>
    <w:rsid w:val="754E6904"/>
    <w:rsid w:val="75C87D60"/>
    <w:rsid w:val="7787437F"/>
    <w:rsid w:val="77F91629"/>
    <w:rsid w:val="7969024D"/>
    <w:rsid w:val="7B62EC6B"/>
    <w:rsid w:val="7BD249DF"/>
    <w:rsid w:val="7C2400EA"/>
    <w:rsid w:val="7C2FCE07"/>
    <w:rsid w:val="7C9F2A19"/>
    <w:rsid w:val="7EF318D9"/>
    <w:rsid w:val="7F88B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90405E"/>
  <w15:chartTrackingRefBased/>
  <w15:docId w15:val="{548D9F19-CCEB-4691-AB86-43DFB58B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363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0A18D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2B5E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6A2B5E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A2B5E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6A2B5E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2B5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A2B5E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link w:val="Heading1"/>
    <w:rsid w:val="000A18D8"/>
    <w:rPr>
      <w:rFonts w:eastAsia="Times New Roman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unhideWhenUsed/>
    <w:rsid w:val="000A18D8"/>
    <w:pPr>
      <w:spacing w:before="60" w:after="160" w:line="288" w:lineRule="atLeast"/>
      <w:ind w:left="100" w:right="100"/>
    </w:pPr>
    <w:rPr>
      <w:color w:val="000000"/>
      <w:lang w:eastAsia="en-GB"/>
    </w:rPr>
  </w:style>
  <w:style w:type="paragraph" w:customStyle="1" w:styleId="MediumGrid1-Accent21">
    <w:name w:val="Medium Grid 1 - Accent 21"/>
    <w:basedOn w:val="Normal"/>
    <w:uiPriority w:val="34"/>
    <w:qFormat/>
    <w:rsid w:val="00742FCD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9635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35C2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9635C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35C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635C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57680"/>
    <w:pPr>
      <w:ind w:left="720"/>
      <w:contextualSpacing/>
    </w:pPr>
  </w:style>
  <w:style w:type="paragraph" w:styleId="Revision">
    <w:name w:val="Revision"/>
    <w:hidden/>
    <w:uiPriority w:val="99"/>
    <w:semiHidden/>
    <w:rsid w:val="0003711D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5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E00DDF-9672-4EE4-81D8-975089B40D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D59A2B-9EC7-4815-8ED8-93CC692D59B9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2A770E3D-4EA5-4F4E-9C4B-C449453242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3438</Characters>
  <Application>Microsoft Office Word</Application>
  <DocSecurity>0</DocSecurity>
  <Lines>28</Lines>
  <Paragraphs>8</Paragraphs>
  <ScaleCrop>false</ScaleCrop>
  <Company>Hewlett-Packard Company</Company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Jack and Jill Preschool</cp:lastModifiedBy>
  <cp:revision>2</cp:revision>
  <cp:lastPrinted>2018-05-04T18:42:00Z</cp:lastPrinted>
  <dcterms:created xsi:type="dcterms:W3CDTF">2026-09-17T13:19:00Z</dcterms:created>
  <dcterms:modified xsi:type="dcterms:W3CDTF">2026-09-17T13:19:00Z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