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C907F5" w14:textId="7404283B" w:rsidR="00060676" w:rsidRPr="002413DB" w:rsidRDefault="00060676" w:rsidP="00060676">
      <w:pPr>
        <w:spacing w:before="120" w:after="120" w:line="360" w:lineRule="auto"/>
        <w:rPr>
          <w:rFonts w:ascii="Arial" w:hAnsi="Arial" w:cs="Arial"/>
          <w:bCs/>
          <w:sz w:val="28"/>
          <w:szCs w:val="28"/>
        </w:rPr>
      </w:pPr>
      <w:r w:rsidRPr="002413DB">
        <w:rPr>
          <w:rFonts w:ascii="Arial" w:hAnsi="Arial" w:cs="Arial"/>
          <w:bCs/>
          <w:sz w:val="28"/>
          <w:szCs w:val="28"/>
        </w:rPr>
        <w:t>09</w:t>
      </w:r>
      <w:r w:rsidRPr="002413DB">
        <w:rPr>
          <w:rFonts w:ascii="Arial" w:hAnsi="Arial" w:cs="Arial"/>
          <w:bCs/>
          <w:sz w:val="28"/>
          <w:szCs w:val="28"/>
        </w:rPr>
        <w:tab/>
      </w:r>
      <w:r w:rsidR="00863C06">
        <w:rPr>
          <w:rFonts w:ascii="Arial" w:hAnsi="Arial" w:cs="Arial"/>
          <w:bCs/>
          <w:sz w:val="28"/>
          <w:szCs w:val="28"/>
        </w:rPr>
        <w:t>Early years</w:t>
      </w:r>
      <w:r w:rsidRPr="002413DB">
        <w:rPr>
          <w:rFonts w:ascii="Arial" w:hAnsi="Arial" w:cs="Arial"/>
          <w:bCs/>
          <w:sz w:val="28"/>
          <w:szCs w:val="28"/>
        </w:rPr>
        <w:t xml:space="preserve"> practice procedures</w:t>
      </w:r>
    </w:p>
    <w:p w14:paraId="3B7B4B86" w14:textId="2E303E07" w:rsidR="00A060B1" w:rsidRPr="002413DB" w:rsidRDefault="00262B3F" w:rsidP="00085A01">
      <w:pPr>
        <w:spacing w:before="120" w:after="120" w:line="360" w:lineRule="auto"/>
        <w:rPr>
          <w:rFonts w:ascii="Arial" w:hAnsi="Arial" w:cs="Arial"/>
          <w:b/>
          <w:sz w:val="28"/>
          <w:szCs w:val="28"/>
        </w:rPr>
      </w:pPr>
      <w:r w:rsidRPr="002413DB">
        <w:rPr>
          <w:rFonts w:ascii="Arial" w:hAnsi="Arial" w:cs="Arial"/>
          <w:b/>
          <w:sz w:val="28"/>
          <w:szCs w:val="28"/>
        </w:rPr>
        <w:t>0</w:t>
      </w:r>
      <w:r w:rsidR="00DE12A0" w:rsidRPr="002413DB">
        <w:rPr>
          <w:rFonts w:ascii="Arial" w:hAnsi="Arial" w:cs="Arial"/>
          <w:b/>
          <w:sz w:val="28"/>
          <w:szCs w:val="28"/>
        </w:rPr>
        <w:t>9.</w:t>
      </w:r>
      <w:r w:rsidR="007771A9" w:rsidRPr="002413DB">
        <w:rPr>
          <w:rFonts w:ascii="Arial" w:hAnsi="Arial" w:cs="Arial"/>
          <w:b/>
          <w:sz w:val="28"/>
          <w:szCs w:val="28"/>
        </w:rPr>
        <w:t>4</w:t>
      </w:r>
      <w:r w:rsidR="00AC216E" w:rsidRPr="002413DB">
        <w:rPr>
          <w:rFonts w:ascii="Arial" w:hAnsi="Arial" w:cs="Arial"/>
          <w:b/>
          <w:sz w:val="28"/>
          <w:szCs w:val="28"/>
        </w:rPr>
        <w:tab/>
      </w:r>
      <w:r w:rsidR="00A060B1" w:rsidRPr="002413DB">
        <w:rPr>
          <w:rFonts w:ascii="Arial" w:hAnsi="Arial" w:cs="Arial"/>
          <w:b/>
          <w:sz w:val="28"/>
          <w:szCs w:val="28"/>
        </w:rPr>
        <w:t xml:space="preserve">Prime </w:t>
      </w:r>
      <w:r w:rsidR="00AC70E5" w:rsidRPr="002413DB">
        <w:rPr>
          <w:rFonts w:ascii="Arial" w:hAnsi="Arial" w:cs="Arial"/>
          <w:b/>
          <w:sz w:val="28"/>
          <w:szCs w:val="28"/>
        </w:rPr>
        <w:t>t</w:t>
      </w:r>
      <w:r w:rsidR="00A060B1" w:rsidRPr="002413DB">
        <w:rPr>
          <w:rFonts w:ascii="Arial" w:hAnsi="Arial" w:cs="Arial"/>
          <w:b/>
          <w:sz w:val="28"/>
          <w:szCs w:val="28"/>
        </w:rPr>
        <w:t xml:space="preserve">imes – </w:t>
      </w:r>
      <w:r w:rsidR="00AC70E5" w:rsidRPr="002413DB">
        <w:rPr>
          <w:rFonts w:ascii="Arial" w:hAnsi="Arial" w:cs="Arial"/>
          <w:b/>
          <w:sz w:val="28"/>
          <w:szCs w:val="28"/>
        </w:rPr>
        <w:t>S</w:t>
      </w:r>
      <w:r w:rsidR="00FF5D85" w:rsidRPr="002413DB">
        <w:rPr>
          <w:rFonts w:ascii="Arial" w:hAnsi="Arial" w:cs="Arial"/>
          <w:b/>
          <w:sz w:val="28"/>
          <w:szCs w:val="28"/>
        </w:rPr>
        <w:t xml:space="preserve">ettling </w:t>
      </w:r>
      <w:r w:rsidR="00D939CF">
        <w:rPr>
          <w:rFonts w:ascii="Arial" w:hAnsi="Arial" w:cs="Arial"/>
          <w:b/>
          <w:sz w:val="28"/>
          <w:szCs w:val="28"/>
        </w:rPr>
        <w:t>in</w:t>
      </w:r>
    </w:p>
    <w:p w14:paraId="520C605D" w14:textId="5210D8E2" w:rsidR="00956423" w:rsidRDefault="00D66852" w:rsidP="00085A01">
      <w:pPr>
        <w:spacing w:before="120" w:after="120" w:line="360" w:lineRule="auto"/>
        <w:rPr>
          <w:rFonts w:ascii="Arial" w:hAnsi="Arial" w:cs="Arial"/>
          <w:bCs/>
          <w:sz w:val="22"/>
          <w:szCs w:val="22"/>
        </w:rPr>
      </w:pPr>
      <w:r w:rsidRPr="00085A01">
        <w:rPr>
          <w:rFonts w:ascii="Arial" w:hAnsi="Arial" w:cs="Arial"/>
          <w:bCs/>
          <w:sz w:val="22"/>
          <w:szCs w:val="22"/>
        </w:rPr>
        <w:t>T</w:t>
      </w:r>
      <w:r w:rsidR="00A060B1" w:rsidRPr="00085A01">
        <w:rPr>
          <w:rFonts w:ascii="Arial" w:hAnsi="Arial" w:cs="Arial"/>
          <w:bCs/>
          <w:sz w:val="22"/>
          <w:szCs w:val="22"/>
        </w:rPr>
        <w:t>o feel securely settled and ready to learn</w:t>
      </w:r>
      <w:r w:rsidR="006E2307" w:rsidRPr="00085A01">
        <w:rPr>
          <w:rFonts w:ascii="Arial" w:hAnsi="Arial" w:cs="Arial"/>
          <w:bCs/>
          <w:sz w:val="22"/>
          <w:szCs w:val="22"/>
        </w:rPr>
        <w:t>,</w:t>
      </w:r>
      <w:r w:rsidR="00B77553" w:rsidRPr="00085A01">
        <w:rPr>
          <w:rFonts w:ascii="Arial" w:hAnsi="Arial" w:cs="Arial"/>
          <w:bCs/>
          <w:sz w:val="22"/>
          <w:szCs w:val="22"/>
        </w:rPr>
        <w:t xml:space="preserve"> </w:t>
      </w:r>
      <w:r w:rsidR="00FF5D85" w:rsidRPr="00085A01">
        <w:rPr>
          <w:rFonts w:ascii="Arial" w:hAnsi="Arial" w:cs="Arial"/>
          <w:bCs/>
          <w:sz w:val="22"/>
          <w:szCs w:val="22"/>
        </w:rPr>
        <w:t xml:space="preserve">children </w:t>
      </w:r>
      <w:r w:rsidR="00A060B1" w:rsidRPr="00085A01">
        <w:rPr>
          <w:rFonts w:ascii="Arial" w:hAnsi="Arial" w:cs="Arial"/>
          <w:bCs/>
          <w:sz w:val="22"/>
          <w:szCs w:val="22"/>
        </w:rPr>
        <w:t xml:space="preserve">need to form attachments with the adults </w:t>
      </w:r>
      <w:r w:rsidR="00B77553" w:rsidRPr="00085A01">
        <w:rPr>
          <w:rFonts w:ascii="Arial" w:hAnsi="Arial" w:cs="Arial"/>
          <w:bCs/>
          <w:sz w:val="22"/>
          <w:szCs w:val="22"/>
        </w:rPr>
        <w:t xml:space="preserve">who care for them, primarily </w:t>
      </w:r>
      <w:r w:rsidR="00A060B1" w:rsidRPr="00085A01">
        <w:rPr>
          <w:rFonts w:ascii="Arial" w:hAnsi="Arial" w:cs="Arial"/>
          <w:bCs/>
          <w:sz w:val="22"/>
          <w:szCs w:val="22"/>
        </w:rPr>
        <w:t>a key person, but</w:t>
      </w:r>
      <w:r w:rsidR="00B77553" w:rsidRPr="00085A01">
        <w:rPr>
          <w:rFonts w:ascii="Arial" w:hAnsi="Arial" w:cs="Arial"/>
          <w:bCs/>
          <w:sz w:val="22"/>
          <w:szCs w:val="22"/>
        </w:rPr>
        <w:t xml:space="preserve"> </w:t>
      </w:r>
      <w:r w:rsidR="003D09FD" w:rsidRPr="00085A01">
        <w:rPr>
          <w:rFonts w:ascii="Arial" w:hAnsi="Arial" w:cs="Arial"/>
          <w:bCs/>
          <w:sz w:val="22"/>
          <w:szCs w:val="22"/>
        </w:rPr>
        <w:t xml:space="preserve">others </w:t>
      </w:r>
      <w:r w:rsidR="00B77553" w:rsidRPr="00085A01">
        <w:rPr>
          <w:rFonts w:ascii="Arial" w:hAnsi="Arial" w:cs="Arial"/>
          <w:bCs/>
          <w:sz w:val="22"/>
          <w:szCs w:val="22"/>
        </w:rPr>
        <w:t xml:space="preserve">too. In this way they </w:t>
      </w:r>
      <w:r w:rsidR="00A060B1" w:rsidRPr="00085A01">
        <w:rPr>
          <w:rFonts w:ascii="Arial" w:hAnsi="Arial" w:cs="Arial"/>
          <w:bCs/>
          <w:sz w:val="22"/>
          <w:szCs w:val="22"/>
        </w:rPr>
        <w:t>feel</w:t>
      </w:r>
      <w:r w:rsidR="00B77553" w:rsidRPr="00085A01">
        <w:rPr>
          <w:rFonts w:ascii="Arial" w:hAnsi="Arial" w:cs="Arial"/>
          <w:bCs/>
          <w:sz w:val="22"/>
          <w:szCs w:val="22"/>
        </w:rPr>
        <w:t xml:space="preserve"> part of a community</w:t>
      </w:r>
      <w:r w:rsidR="00A060B1" w:rsidRPr="00085A01">
        <w:rPr>
          <w:rFonts w:ascii="Arial" w:hAnsi="Arial" w:cs="Arial"/>
          <w:bCs/>
          <w:sz w:val="22"/>
          <w:szCs w:val="22"/>
        </w:rPr>
        <w:t xml:space="preserve">; they </w:t>
      </w:r>
      <w:r w:rsidR="00B10FBB" w:rsidRPr="00085A01">
        <w:rPr>
          <w:rFonts w:ascii="Arial" w:hAnsi="Arial" w:cs="Arial"/>
          <w:bCs/>
          <w:sz w:val="22"/>
          <w:szCs w:val="22"/>
        </w:rPr>
        <w:t>can</w:t>
      </w:r>
      <w:r w:rsidR="00A060B1" w:rsidRPr="00085A01">
        <w:rPr>
          <w:rFonts w:ascii="Arial" w:hAnsi="Arial" w:cs="Arial"/>
          <w:bCs/>
          <w:sz w:val="22"/>
          <w:szCs w:val="22"/>
        </w:rPr>
        <w:t xml:space="preserve"> contribute to that</w:t>
      </w:r>
      <w:r w:rsidR="00F53FD6" w:rsidRPr="00085A01">
        <w:rPr>
          <w:rFonts w:ascii="Arial" w:hAnsi="Arial" w:cs="Arial"/>
          <w:bCs/>
          <w:sz w:val="22"/>
          <w:szCs w:val="22"/>
        </w:rPr>
        <w:t xml:space="preserve"> community and receive from it. </w:t>
      </w:r>
      <w:r w:rsidR="00A060B1" w:rsidRPr="00085A01">
        <w:rPr>
          <w:rFonts w:ascii="Arial" w:hAnsi="Arial" w:cs="Arial"/>
          <w:bCs/>
          <w:sz w:val="22"/>
          <w:szCs w:val="22"/>
        </w:rPr>
        <w:t xml:space="preserve">Very </w:t>
      </w:r>
      <w:r w:rsidR="00BA0B5B" w:rsidRPr="00085A01">
        <w:rPr>
          <w:rFonts w:ascii="Arial" w:hAnsi="Arial" w:cs="Arial"/>
          <w:bCs/>
          <w:sz w:val="22"/>
          <w:szCs w:val="22"/>
        </w:rPr>
        <w:t xml:space="preserve">young children, especially </w:t>
      </w:r>
      <w:r w:rsidR="007C71F1" w:rsidRPr="00085A01">
        <w:rPr>
          <w:rFonts w:ascii="Arial" w:hAnsi="Arial" w:cs="Arial"/>
          <w:bCs/>
          <w:sz w:val="22"/>
          <w:szCs w:val="22"/>
        </w:rPr>
        <w:t>two- to three-year-olds</w:t>
      </w:r>
      <w:r w:rsidR="00A060B1" w:rsidRPr="00085A01">
        <w:rPr>
          <w:rFonts w:ascii="Arial" w:hAnsi="Arial" w:cs="Arial"/>
          <w:bCs/>
          <w:sz w:val="22"/>
          <w:szCs w:val="22"/>
        </w:rPr>
        <w:t xml:space="preserve">, approach separation </w:t>
      </w:r>
      <w:r w:rsidR="00BA0B5B" w:rsidRPr="00085A01">
        <w:rPr>
          <w:rFonts w:ascii="Arial" w:hAnsi="Arial" w:cs="Arial"/>
          <w:bCs/>
          <w:sz w:val="22"/>
          <w:szCs w:val="22"/>
        </w:rPr>
        <w:t xml:space="preserve">from their parent </w:t>
      </w:r>
      <w:r w:rsidR="00F53FD6" w:rsidRPr="00085A01">
        <w:rPr>
          <w:rFonts w:ascii="Arial" w:hAnsi="Arial" w:cs="Arial"/>
          <w:bCs/>
          <w:sz w:val="22"/>
          <w:szCs w:val="22"/>
        </w:rPr>
        <w:t>with anxieties</w:t>
      </w:r>
      <w:r w:rsidR="00BA0B5B" w:rsidRPr="00085A01">
        <w:rPr>
          <w:rFonts w:ascii="Arial" w:hAnsi="Arial" w:cs="Arial"/>
          <w:bCs/>
          <w:sz w:val="22"/>
          <w:szCs w:val="22"/>
        </w:rPr>
        <w:t xml:space="preserve">, </w:t>
      </w:r>
      <w:r w:rsidR="00A060B1" w:rsidRPr="00085A01">
        <w:rPr>
          <w:rFonts w:ascii="Arial" w:hAnsi="Arial" w:cs="Arial"/>
          <w:bCs/>
          <w:sz w:val="22"/>
          <w:szCs w:val="22"/>
        </w:rPr>
        <w:t xml:space="preserve">older children have a more secure understanding of ‘people permanence’ and </w:t>
      </w:r>
      <w:r w:rsidR="00B10FBB" w:rsidRPr="00085A01">
        <w:rPr>
          <w:rFonts w:ascii="Arial" w:hAnsi="Arial" w:cs="Arial"/>
          <w:bCs/>
          <w:sz w:val="22"/>
          <w:szCs w:val="22"/>
        </w:rPr>
        <w:t>can</w:t>
      </w:r>
      <w:r w:rsidR="00A060B1" w:rsidRPr="00085A01">
        <w:rPr>
          <w:rFonts w:ascii="Arial" w:hAnsi="Arial" w:cs="Arial"/>
          <w:bCs/>
          <w:sz w:val="22"/>
          <w:szCs w:val="22"/>
        </w:rPr>
        <w:t xml:space="preserve"> a</w:t>
      </w:r>
      <w:r w:rsidR="00F53FD6" w:rsidRPr="00085A01">
        <w:rPr>
          <w:rFonts w:ascii="Arial" w:hAnsi="Arial" w:cs="Arial"/>
          <w:bCs/>
          <w:sz w:val="22"/>
          <w:szCs w:val="22"/>
        </w:rPr>
        <w:t xml:space="preserve">pproach new experiences with </w:t>
      </w:r>
      <w:r w:rsidR="00B77553" w:rsidRPr="00085A01">
        <w:rPr>
          <w:rFonts w:ascii="Arial" w:hAnsi="Arial" w:cs="Arial"/>
          <w:bCs/>
          <w:sz w:val="22"/>
          <w:szCs w:val="22"/>
        </w:rPr>
        <w:t xml:space="preserve">confidence; </w:t>
      </w:r>
      <w:r w:rsidR="00E2508A" w:rsidRPr="00085A01">
        <w:rPr>
          <w:rFonts w:ascii="Arial" w:hAnsi="Arial" w:cs="Arial"/>
          <w:bCs/>
          <w:sz w:val="22"/>
          <w:szCs w:val="22"/>
        </w:rPr>
        <w:t xml:space="preserve">but </w:t>
      </w:r>
      <w:r w:rsidR="003D09FD" w:rsidRPr="00085A01">
        <w:rPr>
          <w:rFonts w:ascii="Arial" w:hAnsi="Arial" w:cs="Arial"/>
          <w:bCs/>
          <w:sz w:val="22"/>
          <w:szCs w:val="22"/>
        </w:rPr>
        <w:t xml:space="preserve">also </w:t>
      </w:r>
      <w:r w:rsidR="00A060B1" w:rsidRPr="00085A01">
        <w:rPr>
          <w:rFonts w:ascii="Arial" w:hAnsi="Arial" w:cs="Arial"/>
          <w:bCs/>
          <w:sz w:val="22"/>
          <w:szCs w:val="22"/>
        </w:rPr>
        <w:t xml:space="preserve">need time to adjust and feel secure. </w:t>
      </w:r>
      <w:r w:rsidR="00FF5D85" w:rsidRPr="00085A01">
        <w:rPr>
          <w:rFonts w:ascii="Arial" w:hAnsi="Arial" w:cs="Arial"/>
          <w:bCs/>
          <w:sz w:val="22"/>
          <w:szCs w:val="22"/>
        </w:rPr>
        <w:t>It is the entitleme</w:t>
      </w:r>
      <w:r w:rsidR="00B77553" w:rsidRPr="00085A01">
        <w:rPr>
          <w:rFonts w:ascii="Arial" w:hAnsi="Arial" w:cs="Arial"/>
          <w:bCs/>
          <w:sz w:val="22"/>
          <w:szCs w:val="22"/>
        </w:rPr>
        <w:t xml:space="preserve">nt of all children </w:t>
      </w:r>
      <w:r w:rsidR="00FF5D85" w:rsidRPr="00085A01">
        <w:rPr>
          <w:rFonts w:ascii="Arial" w:hAnsi="Arial" w:cs="Arial"/>
          <w:bCs/>
          <w:sz w:val="22"/>
          <w:szCs w:val="22"/>
        </w:rPr>
        <w:t>to be settled comfortably into a new environment.</w:t>
      </w:r>
    </w:p>
    <w:p w14:paraId="3379DF1F" w14:textId="49868E09" w:rsidR="00D939CF" w:rsidRPr="00085A01" w:rsidRDefault="00D939CF" w:rsidP="00085A01">
      <w:pPr>
        <w:spacing w:before="120" w:after="120" w:line="360" w:lineRule="auto"/>
        <w:rPr>
          <w:rFonts w:ascii="Arial" w:hAnsi="Arial" w:cs="Arial"/>
          <w:bCs/>
          <w:sz w:val="22"/>
          <w:szCs w:val="22"/>
        </w:rPr>
      </w:pPr>
      <w:r>
        <w:rPr>
          <w:rFonts w:ascii="Arial" w:hAnsi="Arial" w:cs="Arial"/>
          <w:bCs/>
          <w:sz w:val="22"/>
          <w:szCs w:val="22"/>
        </w:rPr>
        <w:t xml:space="preserve">All children are different and settle in periods can vary. We offer each child 2 settle in sessions each for 1 hour each, the first settle in session we advise that the parent stays, while to keyworker </w:t>
      </w:r>
      <w:proofErr w:type="spellStart"/>
      <w:r>
        <w:rPr>
          <w:rFonts w:ascii="Arial" w:hAnsi="Arial" w:cs="Arial"/>
          <w:bCs/>
          <w:sz w:val="22"/>
          <w:szCs w:val="22"/>
        </w:rPr>
        <w:t>intorduces</w:t>
      </w:r>
      <w:proofErr w:type="spellEnd"/>
      <w:r>
        <w:rPr>
          <w:rFonts w:ascii="Arial" w:hAnsi="Arial" w:cs="Arial"/>
          <w:bCs/>
          <w:sz w:val="22"/>
          <w:szCs w:val="22"/>
        </w:rPr>
        <w:t xml:space="preserve"> themselves to the child and starts to form a bond with them knowing that their parent is their if they should need them. The second settle in session we advise that the parent leaves even if it is only for a short time. If the child becomes to distressed we would contact the parent and invite them back to finish the settle in session with them. We can then offer further settle in sessions should the child need them. </w:t>
      </w:r>
    </w:p>
    <w:p w14:paraId="1381325B" w14:textId="27AE2BD3" w:rsidR="00FF5D85" w:rsidRPr="00085A01" w:rsidRDefault="00D939CF" w:rsidP="00085A01">
      <w:pPr>
        <w:pStyle w:val="ListParagraph"/>
        <w:numPr>
          <w:ilvl w:val="0"/>
          <w:numId w:val="40"/>
        </w:numPr>
        <w:spacing w:before="120" w:after="120" w:line="360" w:lineRule="auto"/>
        <w:ind w:left="357" w:hanging="357"/>
        <w:contextualSpacing w:val="0"/>
        <w:rPr>
          <w:rFonts w:cs="Arial"/>
          <w:b/>
          <w:szCs w:val="22"/>
        </w:rPr>
      </w:pPr>
      <w:r>
        <w:rPr>
          <w:rFonts w:cs="Arial"/>
          <w:szCs w:val="22"/>
        </w:rPr>
        <w:t>Settle in sessions</w:t>
      </w:r>
      <w:r w:rsidR="00FF5D85" w:rsidRPr="00085A01">
        <w:rPr>
          <w:rFonts w:cs="Arial"/>
          <w:szCs w:val="22"/>
        </w:rPr>
        <w:t xml:space="preserve"> are staggered to allow sufficient one to one time with each child and parent</w:t>
      </w:r>
      <w:r w:rsidR="00B10FBB">
        <w:rPr>
          <w:rFonts w:cs="Arial"/>
          <w:szCs w:val="22"/>
        </w:rPr>
        <w:t>/carer</w:t>
      </w:r>
      <w:r w:rsidR="00FF5D85" w:rsidRPr="00085A01">
        <w:rPr>
          <w:rFonts w:cs="Arial"/>
          <w:szCs w:val="22"/>
        </w:rPr>
        <w:t xml:space="preserve">. </w:t>
      </w:r>
    </w:p>
    <w:p w14:paraId="0BF560A8" w14:textId="307BAB79" w:rsidR="00FF5D85" w:rsidRPr="00085A01" w:rsidRDefault="00D939CF" w:rsidP="00085A01">
      <w:pPr>
        <w:numPr>
          <w:ilvl w:val="0"/>
          <w:numId w:val="24"/>
        </w:numPr>
        <w:spacing w:before="120" w:after="120" w:line="360" w:lineRule="auto"/>
        <w:ind w:left="357" w:hanging="357"/>
        <w:rPr>
          <w:rFonts w:ascii="Arial" w:hAnsi="Arial" w:cs="Arial"/>
          <w:sz w:val="22"/>
          <w:szCs w:val="22"/>
        </w:rPr>
      </w:pPr>
      <w:r>
        <w:rPr>
          <w:rFonts w:ascii="Arial" w:hAnsi="Arial" w:cs="Arial"/>
          <w:sz w:val="22"/>
          <w:szCs w:val="22"/>
        </w:rPr>
        <w:t>We try to avoid giving a key person multiple new starters at once allowing them to form a bond and a secure attachment.</w:t>
      </w:r>
      <w:r w:rsidR="00FF5D85" w:rsidRPr="00085A01">
        <w:rPr>
          <w:rFonts w:ascii="Arial" w:hAnsi="Arial" w:cs="Arial"/>
          <w:sz w:val="22"/>
          <w:szCs w:val="22"/>
        </w:rPr>
        <w:t xml:space="preserve">. </w:t>
      </w:r>
    </w:p>
    <w:p w14:paraId="7889546A" w14:textId="696D3F3C" w:rsidR="00FF5D85" w:rsidRPr="00085A01" w:rsidRDefault="009D433E" w:rsidP="00085A01">
      <w:pPr>
        <w:numPr>
          <w:ilvl w:val="0"/>
          <w:numId w:val="24"/>
        </w:numPr>
        <w:spacing w:before="120" w:after="120" w:line="360" w:lineRule="auto"/>
        <w:ind w:left="357" w:hanging="357"/>
        <w:rPr>
          <w:rFonts w:ascii="Arial" w:hAnsi="Arial" w:cs="Arial"/>
          <w:sz w:val="22"/>
          <w:szCs w:val="22"/>
        </w:rPr>
      </w:pPr>
      <w:r w:rsidRPr="00085A01">
        <w:rPr>
          <w:rFonts w:ascii="Arial" w:hAnsi="Arial" w:cs="Arial"/>
          <w:sz w:val="22"/>
          <w:szCs w:val="22"/>
        </w:rPr>
        <w:t xml:space="preserve">Where a number of </w:t>
      </w:r>
      <w:r w:rsidR="00D939CF">
        <w:rPr>
          <w:rFonts w:ascii="Arial" w:hAnsi="Arial" w:cs="Arial"/>
          <w:sz w:val="22"/>
          <w:szCs w:val="22"/>
        </w:rPr>
        <w:t>child</w:t>
      </w:r>
      <w:r w:rsidRPr="00085A01">
        <w:rPr>
          <w:rFonts w:ascii="Arial" w:hAnsi="Arial" w:cs="Arial"/>
          <w:sz w:val="22"/>
          <w:szCs w:val="22"/>
        </w:rPr>
        <w:t xml:space="preserve"> </w:t>
      </w:r>
      <w:r w:rsidR="00FF5D85" w:rsidRPr="00085A01">
        <w:rPr>
          <w:rFonts w:ascii="Arial" w:hAnsi="Arial" w:cs="Arial"/>
          <w:sz w:val="22"/>
          <w:szCs w:val="22"/>
        </w:rPr>
        <w:t xml:space="preserve">need to start – key persons can start settling one child </w:t>
      </w:r>
      <w:r w:rsidR="00DE3269" w:rsidRPr="00085A01">
        <w:rPr>
          <w:rFonts w:ascii="Arial" w:hAnsi="Arial" w:cs="Arial"/>
          <w:sz w:val="22"/>
          <w:szCs w:val="22"/>
        </w:rPr>
        <w:t>i</w:t>
      </w:r>
      <w:r w:rsidR="00FF5D85" w:rsidRPr="00085A01">
        <w:rPr>
          <w:rFonts w:ascii="Arial" w:hAnsi="Arial" w:cs="Arial"/>
          <w:sz w:val="22"/>
          <w:szCs w:val="22"/>
        </w:rPr>
        <w:t>n the morning and another in the afternoon. In their first week, children who are settling in will not stay all day.</w:t>
      </w:r>
    </w:p>
    <w:p w14:paraId="5DD0A93C" w14:textId="6EF55343" w:rsidR="00FF5D85" w:rsidRPr="00085A01" w:rsidRDefault="006F0EBF" w:rsidP="00085A01">
      <w:pPr>
        <w:numPr>
          <w:ilvl w:val="0"/>
          <w:numId w:val="24"/>
        </w:numPr>
        <w:spacing w:before="120" w:after="120" w:line="360" w:lineRule="auto"/>
        <w:ind w:left="357" w:hanging="357"/>
        <w:rPr>
          <w:rFonts w:ascii="Arial" w:hAnsi="Arial" w:cs="Arial"/>
          <w:sz w:val="22"/>
          <w:szCs w:val="22"/>
        </w:rPr>
      </w:pPr>
      <w:r w:rsidRPr="00085A01">
        <w:rPr>
          <w:rFonts w:ascii="Arial" w:hAnsi="Arial" w:cs="Arial"/>
          <w:sz w:val="22"/>
          <w:szCs w:val="22"/>
        </w:rPr>
        <w:t xml:space="preserve">If a child has been identified as having SEND </w:t>
      </w:r>
      <w:r w:rsidR="00921029" w:rsidRPr="00085A01">
        <w:rPr>
          <w:rFonts w:ascii="Arial" w:hAnsi="Arial" w:cs="Arial"/>
          <w:sz w:val="22"/>
          <w:szCs w:val="22"/>
        </w:rPr>
        <w:t>then the key person</w:t>
      </w:r>
      <w:r w:rsidRPr="00085A01">
        <w:rPr>
          <w:rFonts w:ascii="Arial" w:hAnsi="Arial" w:cs="Arial"/>
          <w:sz w:val="22"/>
          <w:szCs w:val="22"/>
        </w:rPr>
        <w:t>/</w:t>
      </w:r>
      <w:r w:rsidR="00B21D6A" w:rsidRPr="00085A01">
        <w:rPr>
          <w:rFonts w:ascii="Arial" w:hAnsi="Arial" w:cs="Arial"/>
          <w:sz w:val="22"/>
          <w:szCs w:val="22"/>
        </w:rPr>
        <w:t>SENC</w:t>
      </w:r>
      <w:r w:rsidR="00DE3269" w:rsidRPr="00085A01">
        <w:rPr>
          <w:rFonts w:ascii="Arial" w:hAnsi="Arial" w:cs="Arial"/>
          <w:sz w:val="22"/>
          <w:szCs w:val="22"/>
        </w:rPr>
        <w:t>O</w:t>
      </w:r>
      <w:r w:rsidRPr="00085A01">
        <w:rPr>
          <w:rFonts w:ascii="Arial" w:hAnsi="Arial" w:cs="Arial"/>
          <w:sz w:val="22"/>
          <w:szCs w:val="22"/>
        </w:rPr>
        <w:t xml:space="preserve"> and parents</w:t>
      </w:r>
      <w:r w:rsidR="00B10FBB">
        <w:rPr>
          <w:rFonts w:ascii="Arial" w:hAnsi="Arial" w:cs="Arial"/>
          <w:sz w:val="22"/>
          <w:szCs w:val="22"/>
        </w:rPr>
        <w:t>/carers</w:t>
      </w:r>
      <w:r w:rsidRPr="00085A01">
        <w:rPr>
          <w:rFonts w:ascii="Arial" w:hAnsi="Arial" w:cs="Arial"/>
          <w:sz w:val="22"/>
          <w:szCs w:val="22"/>
        </w:rPr>
        <w:t xml:space="preserve"> will need to identify and address potential b</w:t>
      </w:r>
      <w:r w:rsidR="00F53FD6" w:rsidRPr="00085A01">
        <w:rPr>
          <w:rFonts w:ascii="Arial" w:hAnsi="Arial" w:cs="Arial"/>
          <w:sz w:val="22"/>
          <w:szCs w:val="22"/>
        </w:rPr>
        <w:t xml:space="preserve">arriers to settling in </w:t>
      </w:r>
      <w:r w:rsidRPr="00085A01">
        <w:rPr>
          <w:rFonts w:ascii="Arial" w:hAnsi="Arial" w:cs="Arial"/>
          <w:sz w:val="22"/>
          <w:szCs w:val="22"/>
        </w:rPr>
        <w:t>e</w:t>
      </w:r>
      <w:r w:rsidR="00921029" w:rsidRPr="00085A01">
        <w:rPr>
          <w:rFonts w:ascii="Arial" w:hAnsi="Arial" w:cs="Arial"/>
          <w:sz w:val="22"/>
          <w:szCs w:val="22"/>
        </w:rPr>
        <w:t>.</w:t>
      </w:r>
      <w:r w:rsidRPr="00085A01">
        <w:rPr>
          <w:rFonts w:ascii="Arial" w:hAnsi="Arial" w:cs="Arial"/>
          <w:sz w:val="22"/>
          <w:szCs w:val="22"/>
        </w:rPr>
        <w:t>g</w:t>
      </w:r>
      <w:r w:rsidR="00921029" w:rsidRPr="00085A01">
        <w:rPr>
          <w:rFonts w:ascii="Arial" w:hAnsi="Arial" w:cs="Arial"/>
          <w:sz w:val="22"/>
          <w:szCs w:val="22"/>
        </w:rPr>
        <w:t>.</w:t>
      </w:r>
      <w:r w:rsidRPr="00085A01">
        <w:rPr>
          <w:rFonts w:ascii="Arial" w:hAnsi="Arial" w:cs="Arial"/>
          <w:sz w:val="22"/>
          <w:szCs w:val="22"/>
        </w:rPr>
        <w:t xml:space="preserve"> </w:t>
      </w:r>
      <w:r w:rsidR="001A3039" w:rsidRPr="00085A01">
        <w:rPr>
          <w:rFonts w:ascii="Arial" w:hAnsi="Arial" w:cs="Arial"/>
          <w:sz w:val="22"/>
          <w:szCs w:val="22"/>
        </w:rPr>
        <w:t xml:space="preserve">timings </w:t>
      </w:r>
      <w:r w:rsidR="00921029" w:rsidRPr="00085A01">
        <w:rPr>
          <w:rFonts w:ascii="Arial" w:hAnsi="Arial" w:cs="Arial"/>
          <w:sz w:val="22"/>
          <w:szCs w:val="22"/>
        </w:rPr>
        <w:t>o</w:t>
      </w:r>
      <w:r w:rsidR="001A3039" w:rsidRPr="00085A01">
        <w:rPr>
          <w:rFonts w:ascii="Arial" w:hAnsi="Arial" w:cs="Arial"/>
          <w:sz w:val="22"/>
          <w:szCs w:val="22"/>
        </w:rPr>
        <w:t xml:space="preserve">f </w:t>
      </w:r>
      <w:r w:rsidR="00A65ACF" w:rsidRPr="00085A01">
        <w:rPr>
          <w:rFonts w:ascii="Arial" w:hAnsi="Arial" w:cs="Arial"/>
          <w:sz w:val="22"/>
          <w:szCs w:val="22"/>
        </w:rPr>
        <w:t>medication</w:t>
      </w:r>
      <w:r w:rsidR="001A3039" w:rsidRPr="00085A01">
        <w:rPr>
          <w:rFonts w:ascii="Arial" w:hAnsi="Arial" w:cs="Arial"/>
          <w:sz w:val="22"/>
          <w:szCs w:val="22"/>
        </w:rPr>
        <w:t xml:space="preserve"> and invas</w:t>
      </w:r>
      <w:r w:rsidR="00233DE2" w:rsidRPr="00085A01">
        <w:rPr>
          <w:rFonts w:ascii="Arial" w:hAnsi="Arial" w:cs="Arial"/>
          <w:sz w:val="22"/>
          <w:szCs w:val="22"/>
        </w:rPr>
        <w:t>ive procedures</w:t>
      </w:r>
      <w:r w:rsidR="00A65ACF" w:rsidRPr="00085A01">
        <w:rPr>
          <w:rFonts w:ascii="Arial" w:hAnsi="Arial" w:cs="Arial"/>
          <w:sz w:val="22"/>
          <w:szCs w:val="22"/>
        </w:rPr>
        <w:t xml:space="preserve">, </w:t>
      </w:r>
      <w:r w:rsidRPr="00085A01">
        <w:rPr>
          <w:rFonts w:ascii="Arial" w:hAnsi="Arial" w:cs="Arial"/>
          <w:sz w:val="22"/>
          <w:szCs w:val="22"/>
        </w:rPr>
        <w:t>specific routine</w:t>
      </w:r>
      <w:r w:rsidR="00A65ACF" w:rsidRPr="00085A01">
        <w:rPr>
          <w:rFonts w:ascii="Arial" w:hAnsi="Arial" w:cs="Arial"/>
          <w:sz w:val="22"/>
          <w:szCs w:val="22"/>
        </w:rPr>
        <w:t>s and levels of support.</w:t>
      </w:r>
    </w:p>
    <w:p w14:paraId="0228CC09" w14:textId="419A3B96" w:rsidR="00FF5D85" w:rsidRPr="00085A01" w:rsidRDefault="00FF5D85" w:rsidP="00085A01">
      <w:pPr>
        <w:numPr>
          <w:ilvl w:val="0"/>
          <w:numId w:val="1"/>
        </w:numPr>
        <w:tabs>
          <w:tab w:val="clear" w:pos="644"/>
          <w:tab w:val="num" w:pos="360"/>
        </w:tabs>
        <w:spacing w:before="120" w:after="120" w:line="360" w:lineRule="auto"/>
        <w:ind w:left="357"/>
        <w:rPr>
          <w:rFonts w:ascii="Arial" w:hAnsi="Arial" w:cs="Arial"/>
          <w:sz w:val="22"/>
          <w:szCs w:val="22"/>
        </w:rPr>
      </w:pPr>
      <w:r w:rsidRPr="00085A01">
        <w:rPr>
          <w:rFonts w:ascii="Arial" w:hAnsi="Arial" w:cs="Arial"/>
          <w:sz w:val="22"/>
          <w:szCs w:val="22"/>
        </w:rPr>
        <w:t>On the first day, the key person shows t</w:t>
      </w:r>
      <w:r w:rsidR="00603948" w:rsidRPr="00085A01">
        <w:rPr>
          <w:rFonts w:ascii="Arial" w:hAnsi="Arial" w:cs="Arial"/>
          <w:sz w:val="22"/>
          <w:szCs w:val="22"/>
        </w:rPr>
        <w:t>he parent</w:t>
      </w:r>
      <w:r w:rsidR="00CB1BFB">
        <w:rPr>
          <w:rFonts w:ascii="Arial" w:hAnsi="Arial" w:cs="Arial"/>
          <w:sz w:val="22"/>
          <w:szCs w:val="22"/>
        </w:rPr>
        <w:t>/carer</w:t>
      </w:r>
      <w:r w:rsidR="00603948" w:rsidRPr="00085A01">
        <w:rPr>
          <w:rFonts w:ascii="Arial" w:hAnsi="Arial" w:cs="Arial"/>
          <w:sz w:val="22"/>
          <w:szCs w:val="22"/>
        </w:rPr>
        <w:t xml:space="preserve"> around, introduces </w:t>
      </w:r>
      <w:r w:rsidRPr="00085A01">
        <w:rPr>
          <w:rFonts w:ascii="Arial" w:hAnsi="Arial" w:cs="Arial"/>
          <w:sz w:val="22"/>
          <w:szCs w:val="22"/>
        </w:rPr>
        <w:t xml:space="preserve">members of staff, </w:t>
      </w:r>
      <w:r w:rsidR="00603948" w:rsidRPr="00085A01">
        <w:rPr>
          <w:rFonts w:ascii="Arial" w:hAnsi="Arial" w:cs="Arial"/>
          <w:sz w:val="22"/>
          <w:szCs w:val="22"/>
        </w:rPr>
        <w:t xml:space="preserve">and </w:t>
      </w:r>
      <w:r w:rsidRPr="00085A01">
        <w:rPr>
          <w:rFonts w:ascii="Arial" w:hAnsi="Arial" w:cs="Arial"/>
          <w:sz w:val="22"/>
          <w:szCs w:val="22"/>
        </w:rPr>
        <w:t>explains how the da</w:t>
      </w:r>
      <w:r w:rsidR="00603948" w:rsidRPr="00085A01">
        <w:rPr>
          <w:rFonts w:ascii="Arial" w:hAnsi="Arial" w:cs="Arial"/>
          <w:sz w:val="22"/>
          <w:szCs w:val="22"/>
        </w:rPr>
        <w:t>y is organised</w:t>
      </w:r>
      <w:r w:rsidRPr="00085A01">
        <w:rPr>
          <w:rFonts w:ascii="Arial" w:hAnsi="Arial" w:cs="Arial"/>
          <w:sz w:val="22"/>
          <w:szCs w:val="22"/>
        </w:rPr>
        <w:t>, making the parent</w:t>
      </w:r>
      <w:r w:rsidR="00CB1BFB">
        <w:rPr>
          <w:rFonts w:ascii="Arial" w:hAnsi="Arial" w:cs="Arial"/>
          <w:sz w:val="22"/>
          <w:szCs w:val="22"/>
        </w:rPr>
        <w:t>/carer</w:t>
      </w:r>
      <w:r w:rsidRPr="00085A01">
        <w:rPr>
          <w:rFonts w:ascii="Arial" w:hAnsi="Arial" w:cs="Arial"/>
          <w:sz w:val="22"/>
          <w:szCs w:val="22"/>
        </w:rPr>
        <w:t xml:space="preserve"> and child feel welcome and comfortable.</w:t>
      </w:r>
    </w:p>
    <w:p w14:paraId="62FD3B8F" w14:textId="35773A2F" w:rsidR="00370665" w:rsidRPr="00D939CF" w:rsidRDefault="00FF5D85" w:rsidP="00D939CF">
      <w:pPr>
        <w:numPr>
          <w:ilvl w:val="0"/>
          <w:numId w:val="1"/>
        </w:numPr>
        <w:tabs>
          <w:tab w:val="clear" w:pos="644"/>
          <w:tab w:val="num" w:pos="360"/>
        </w:tabs>
        <w:spacing w:before="120" w:after="120" w:line="360" w:lineRule="auto"/>
        <w:ind w:left="357"/>
        <w:rPr>
          <w:rFonts w:ascii="Arial" w:hAnsi="Arial" w:cs="Arial"/>
          <w:sz w:val="22"/>
          <w:szCs w:val="22"/>
        </w:rPr>
      </w:pPr>
      <w:r w:rsidRPr="00085A01">
        <w:rPr>
          <w:rFonts w:ascii="Arial" w:hAnsi="Arial" w:cs="Arial"/>
          <w:sz w:val="22"/>
          <w:szCs w:val="22"/>
        </w:rPr>
        <w:t>The ke</w:t>
      </w:r>
      <w:r w:rsidR="00F53FD6" w:rsidRPr="00085A01">
        <w:rPr>
          <w:rFonts w:ascii="Arial" w:hAnsi="Arial" w:cs="Arial"/>
          <w:sz w:val="22"/>
          <w:szCs w:val="22"/>
        </w:rPr>
        <w:t xml:space="preserve">y person always </w:t>
      </w:r>
      <w:r w:rsidRPr="00085A01">
        <w:rPr>
          <w:rFonts w:ascii="Arial" w:hAnsi="Arial" w:cs="Arial"/>
          <w:sz w:val="22"/>
          <w:szCs w:val="22"/>
        </w:rPr>
        <w:t>greet</w:t>
      </w:r>
      <w:r w:rsidR="00F53FD6" w:rsidRPr="00085A01">
        <w:rPr>
          <w:rFonts w:ascii="Arial" w:hAnsi="Arial" w:cs="Arial"/>
          <w:sz w:val="22"/>
          <w:szCs w:val="22"/>
        </w:rPr>
        <w:t>s</w:t>
      </w:r>
      <w:r w:rsidRPr="00085A01">
        <w:rPr>
          <w:rFonts w:ascii="Arial" w:hAnsi="Arial" w:cs="Arial"/>
          <w:sz w:val="22"/>
          <w:szCs w:val="22"/>
        </w:rPr>
        <w:t xml:space="preserve"> the parent</w:t>
      </w:r>
      <w:r w:rsidR="00CB1BFB">
        <w:rPr>
          <w:rFonts w:ascii="Arial" w:hAnsi="Arial" w:cs="Arial"/>
          <w:sz w:val="22"/>
          <w:szCs w:val="22"/>
        </w:rPr>
        <w:t>/carer</w:t>
      </w:r>
      <w:r w:rsidRPr="00085A01">
        <w:rPr>
          <w:rFonts w:ascii="Arial" w:hAnsi="Arial" w:cs="Arial"/>
          <w:sz w:val="22"/>
          <w:szCs w:val="22"/>
        </w:rPr>
        <w:t xml:space="preserve"> and </w:t>
      </w:r>
      <w:r w:rsidR="007C71F1" w:rsidRPr="00085A01">
        <w:rPr>
          <w:rFonts w:ascii="Arial" w:hAnsi="Arial" w:cs="Arial"/>
          <w:sz w:val="22"/>
          <w:szCs w:val="22"/>
        </w:rPr>
        <w:t>child</w:t>
      </w:r>
      <w:r w:rsidR="00D939CF">
        <w:rPr>
          <w:rFonts w:ascii="Arial" w:hAnsi="Arial" w:cs="Arial"/>
          <w:sz w:val="22"/>
          <w:szCs w:val="22"/>
        </w:rPr>
        <w:t xml:space="preserve"> – where possible due to shift changes.</w:t>
      </w:r>
    </w:p>
    <w:p w14:paraId="52E72B53" w14:textId="20FE4CCE" w:rsidR="00FF5D85" w:rsidRPr="00085A01" w:rsidRDefault="00FF5D85" w:rsidP="00085A01">
      <w:pPr>
        <w:numPr>
          <w:ilvl w:val="0"/>
          <w:numId w:val="25"/>
        </w:numPr>
        <w:spacing w:before="120" w:after="120" w:line="360" w:lineRule="auto"/>
        <w:ind w:left="357" w:hanging="357"/>
        <w:rPr>
          <w:rFonts w:ascii="Arial" w:hAnsi="Arial" w:cs="Arial"/>
          <w:sz w:val="22"/>
          <w:szCs w:val="22"/>
        </w:rPr>
      </w:pPr>
      <w:r w:rsidRPr="00085A01">
        <w:rPr>
          <w:rFonts w:ascii="Arial" w:hAnsi="Arial" w:cs="Arial"/>
          <w:sz w:val="22"/>
          <w:szCs w:val="22"/>
        </w:rPr>
        <w:t xml:space="preserve">Part-time </w:t>
      </w:r>
      <w:r w:rsidR="00D939CF">
        <w:rPr>
          <w:rFonts w:ascii="Arial" w:hAnsi="Arial" w:cs="Arial"/>
          <w:sz w:val="22"/>
          <w:szCs w:val="22"/>
        </w:rPr>
        <w:t>children</w:t>
      </w:r>
      <w:r w:rsidR="00504478" w:rsidRPr="00085A01">
        <w:rPr>
          <w:rFonts w:ascii="Arial" w:hAnsi="Arial" w:cs="Arial"/>
          <w:sz w:val="22"/>
          <w:szCs w:val="22"/>
        </w:rPr>
        <w:t xml:space="preserve"> have the same needs </w:t>
      </w:r>
      <w:r w:rsidRPr="00085A01">
        <w:rPr>
          <w:rFonts w:ascii="Arial" w:hAnsi="Arial" w:cs="Arial"/>
          <w:sz w:val="22"/>
          <w:szCs w:val="22"/>
        </w:rPr>
        <w:t xml:space="preserve">when settling in as </w:t>
      </w:r>
      <w:r w:rsidR="007C71F1" w:rsidRPr="00085A01">
        <w:rPr>
          <w:rFonts w:ascii="Arial" w:hAnsi="Arial" w:cs="Arial"/>
          <w:sz w:val="22"/>
          <w:szCs w:val="22"/>
        </w:rPr>
        <w:t>full-time</w:t>
      </w:r>
      <w:r w:rsidRPr="00085A01">
        <w:rPr>
          <w:rFonts w:ascii="Arial" w:hAnsi="Arial" w:cs="Arial"/>
          <w:sz w:val="22"/>
          <w:szCs w:val="22"/>
        </w:rPr>
        <w:t xml:space="preserve"> </w:t>
      </w:r>
      <w:r w:rsidR="00D939CF">
        <w:rPr>
          <w:rFonts w:ascii="Arial" w:hAnsi="Arial" w:cs="Arial"/>
          <w:sz w:val="22"/>
          <w:szCs w:val="22"/>
        </w:rPr>
        <w:t>children</w:t>
      </w:r>
      <w:r w:rsidRPr="00085A01">
        <w:rPr>
          <w:rFonts w:ascii="Arial" w:hAnsi="Arial" w:cs="Arial"/>
          <w:sz w:val="22"/>
          <w:szCs w:val="22"/>
        </w:rPr>
        <w:t xml:space="preserve">. However, part-time attendance means that there may be gaps between times the </w:t>
      </w:r>
      <w:r w:rsidR="00D939CF">
        <w:rPr>
          <w:rFonts w:ascii="Arial" w:hAnsi="Arial" w:cs="Arial"/>
          <w:sz w:val="22"/>
          <w:szCs w:val="22"/>
        </w:rPr>
        <w:t>child</w:t>
      </w:r>
      <w:r w:rsidRPr="00085A01">
        <w:rPr>
          <w:rFonts w:ascii="Arial" w:hAnsi="Arial" w:cs="Arial"/>
          <w:sz w:val="22"/>
          <w:szCs w:val="22"/>
        </w:rPr>
        <w:t xml:space="preserve"> is in one week </w:t>
      </w:r>
      <w:r w:rsidR="0007563A" w:rsidRPr="00085A01">
        <w:rPr>
          <w:rFonts w:ascii="Arial" w:hAnsi="Arial" w:cs="Arial"/>
          <w:sz w:val="22"/>
          <w:szCs w:val="22"/>
        </w:rPr>
        <w:t>to</w:t>
      </w:r>
      <w:r w:rsidRPr="00085A01">
        <w:rPr>
          <w:rFonts w:ascii="Arial" w:hAnsi="Arial" w:cs="Arial"/>
          <w:sz w:val="22"/>
          <w:szCs w:val="22"/>
        </w:rPr>
        <w:t xml:space="preserve"> the next.</w:t>
      </w:r>
    </w:p>
    <w:p w14:paraId="7B309A77" w14:textId="2B48A1D6" w:rsidR="00FF5D85" w:rsidRPr="00085A01" w:rsidRDefault="00244A98" w:rsidP="00085A01">
      <w:pPr>
        <w:spacing w:before="120" w:after="120" w:line="360" w:lineRule="auto"/>
        <w:rPr>
          <w:rFonts w:ascii="Arial" w:hAnsi="Arial" w:cs="Arial"/>
          <w:b/>
          <w:sz w:val="22"/>
          <w:szCs w:val="22"/>
        </w:rPr>
      </w:pPr>
      <w:r w:rsidRPr="00085A01">
        <w:rPr>
          <w:rFonts w:ascii="Arial" w:hAnsi="Arial" w:cs="Arial"/>
          <w:b/>
          <w:sz w:val="22"/>
          <w:szCs w:val="22"/>
        </w:rPr>
        <w:t>When a</w:t>
      </w:r>
      <w:r w:rsidR="00FF5D85" w:rsidRPr="00085A01">
        <w:rPr>
          <w:rFonts w:ascii="Arial" w:hAnsi="Arial" w:cs="Arial"/>
          <w:b/>
          <w:sz w:val="22"/>
          <w:szCs w:val="22"/>
        </w:rPr>
        <w:t xml:space="preserve"> parent is unable or refuses to take part in settling in</w:t>
      </w:r>
    </w:p>
    <w:p w14:paraId="142888C0" w14:textId="77777777" w:rsidR="00FF5D85" w:rsidRPr="00085A01" w:rsidRDefault="00FF5D85" w:rsidP="00085A01">
      <w:pPr>
        <w:numPr>
          <w:ilvl w:val="0"/>
          <w:numId w:val="26"/>
        </w:numPr>
        <w:spacing w:before="120" w:after="120" w:line="360" w:lineRule="auto"/>
        <w:ind w:left="357" w:hanging="357"/>
        <w:rPr>
          <w:rFonts w:ascii="Arial" w:hAnsi="Arial" w:cs="Arial"/>
          <w:sz w:val="22"/>
          <w:szCs w:val="22"/>
        </w:rPr>
      </w:pPr>
      <w:r w:rsidRPr="00085A01">
        <w:rPr>
          <w:rFonts w:ascii="Arial" w:hAnsi="Arial" w:cs="Arial"/>
          <w:sz w:val="22"/>
          <w:szCs w:val="22"/>
        </w:rPr>
        <w:t xml:space="preserve">Information about the ‘settling </w:t>
      </w:r>
      <w:r w:rsidR="009D433E" w:rsidRPr="00085A01">
        <w:rPr>
          <w:rFonts w:ascii="Arial" w:hAnsi="Arial" w:cs="Arial"/>
          <w:sz w:val="22"/>
          <w:szCs w:val="22"/>
        </w:rPr>
        <w:t xml:space="preserve">in’ plan is given </w:t>
      </w:r>
      <w:r w:rsidRPr="00085A01">
        <w:rPr>
          <w:rFonts w:ascii="Arial" w:hAnsi="Arial" w:cs="Arial"/>
          <w:sz w:val="22"/>
          <w:szCs w:val="22"/>
        </w:rPr>
        <w:t>at the first visit and the reasons are explained.</w:t>
      </w:r>
    </w:p>
    <w:p w14:paraId="04E3A715" w14:textId="56474570" w:rsidR="00FF5D85" w:rsidRPr="00085A01" w:rsidRDefault="00FF5D85" w:rsidP="00085A01">
      <w:pPr>
        <w:numPr>
          <w:ilvl w:val="0"/>
          <w:numId w:val="26"/>
        </w:numPr>
        <w:spacing w:before="120" w:after="120" w:line="360" w:lineRule="auto"/>
        <w:ind w:left="357" w:hanging="357"/>
        <w:rPr>
          <w:rFonts w:ascii="Arial" w:hAnsi="Arial" w:cs="Arial"/>
          <w:sz w:val="22"/>
          <w:szCs w:val="22"/>
        </w:rPr>
      </w:pPr>
      <w:r w:rsidRPr="00085A01">
        <w:rPr>
          <w:rFonts w:ascii="Arial" w:hAnsi="Arial" w:cs="Arial"/>
          <w:sz w:val="22"/>
          <w:szCs w:val="22"/>
        </w:rPr>
        <w:t>If the parent</w:t>
      </w:r>
      <w:r w:rsidR="00097745">
        <w:rPr>
          <w:rFonts w:ascii="Arial" w:hAnsi="Arial" w:cs="Arial"/>
          <w:sz w:val="22"/>
          <w:szCs w:val="22"/>
        </w:rPr>
        <w:t>/carer</w:t>
      </w:r>
      <w:r w:rsidRPr="00085A01">
        <w:rPr>
          <w:rFonts w:ascii="Arial" w:hAnsi="Arial" w:cs="Arial"/>
          <w:sz w:val="22"/>
          <w:szCs w:val="22"/>
        </w:rPr>
        <w:t xml:space="preserve"> feels that this will be d</w:t>
      </w:r>
      <w:r w:rsidR="00504478" w:rsidRPr="00085A01">
        <w:rPr>
          <w:rFonts w:ascii="Arial" w:hAnsi="Arial" w:cs="Arial"/>
          <w:sz w:val="22"/>
          <w:szCs w:val="22"/>
        </w:rPr>
        <w:t xml:space="preserve">ifficult </w:t>
      </w:r>
      <w:r w:rsidRPr="00085A01">
        <w:rPr>
          <w:rFonts w:ascii="Arial" w:hAnsi="Arial" w:cs="Arial"/>
          <w:sz w:val="22"/>
          <w:szCs w:val="22"/>
        </w:rPr>
        <w:t>– perhaps another close relative can come in instead.</w:t>
      </w:r>
    </w:p>
    <w:p w14:paraId="39D38951" w14:textId="56D53C9F" w:rsidR="00FF5D85" w:rsidRPr="00CA55E9" w:rsidRDefault="00FF5D85" w:rsidP="00085A01">
      <w:pPr>
        <w:numPr>
          <w:ilvl w:val="0"/>
          <w:numId w:val="26"/>
        </w:numPr>
        <w:spacing w:before="120" w:after="120" w:line="360" w:lineRule="auto"/>
        <w:ind w:left="357" w:hanging="357"/>
        <w:rPr>
          <w:rFonts w:ascii="Arial" w:hAnsi="Arial" w:cs="Arial"/>
          <w:sz w:val="22"/>
          <w:szCs w:val="22"/>
        </w:rPr>
      </w:pPr>
      <w:r w:rsidRPr="00085A01">
        <w:rPr>
          <w:rFonts w:ascii="Arial" w:hAnsi="Arial" w:cs="Arial"/>
          <w:sz w:val="22"/>
          <w:szCs w:val="22"/>
        </w:rPr>
        <w:t>Genuine difficulties need to be handled sensitively, but generally speaking this is not an issue where the parent</w:t>
      </w:r>
      <w:r w:rsidR="00097745">
        <w:rPr>
          <w:rFonts w:ascii="Arial" w:hAnsi="Arial" w:cs="Arial"/>
          <w:sz w:val="22"/>
          <w:szCs w:val="22"/>
        </w:rPr>
        <w:t>/carer</w:t>
      </w:r>
      <w:r w:rsidRPr="00085A01">
        <w:rPr>
          <w:rFonts w:ascii="Arial" w:hAnsi="Arial" w:cs="Arial"/>
          <w:sz w:val="22"/>
          <w:szCs w:val="22"/>
        </w:rPr>
        <w:t xml:space="preserve"> has a choice not to attend with their child. </w:t>
      </w:r>
      <w:r w:rsidRPr="00CA55E9">
        <w:rPr>
          <w:rFonts w:ascii="Arial" w:hAnsi="Arial" w:cs="Arial"/>
          <w:sz w:val="22"/>
          <w:szCs w:val="22"/>
        </w:rPr>
        <w:t>A parent</w:t>
      </w:r>
      <w:r w:rsidR="00097745">
        <w:rPr>
          <w:rFonts w:ascii="Arial" w:hAnsi="Arial" w:cs="Arial"/>
          <w:sz w:val="22"/>
          <w:szCs w:val="22"/>
        </w:rPr>
        <w:t>/carer</w:t>
      </w:r>
      <w:r w:rsidRPr="00CA55E9">
        <w:rPr>
          <w:rFonts w:ascii="Arial" w:hAnsi="Arial" w:cs="Arial"/>
          <w:sz w:val="22"/>
          <w:szCs w:val="22"/>
        </w:rPr>
        <w:t xml:space="preserve"> who refuses to take part in settling in </w:t>
      </w:r>
      <w:r w:rsidR="009D433E" w:rsidRPr="00CA55E9">
        <w:rPr>
          <w:rFonts w:ascii="Arial" w:hAnsi="Arial" w:cs="Arial"/>
          <w:sz w:val="22"/>
          <w:szCs w:val="22"/>
        </w:rPr>
        <w:t>may</w:t>
      </w:r>
      <w:r w:rsidRPr="00CA55E9">
        <w:rPr>
          <w:rFonts w:ascii="Arial" w:hAnsi="Arial" w:cs="Arial"/>
          <w:sz w:val="22"/>
          <w:szCs w:val="22"/>
        </w:rPr>
        <w:t xml:space="preserve"> have the offer of the place withdrawn.</w:t>
      </w:r>
      <w:r w:rsidR="00D939CF">
        <w:rPr>
          <w:rFonts w:ascii="Arial" w:hAnsi="Arial" w:cs="Arial"/>
          <w:sz w:val="22"/>
          <w:szCs w:val="22"/>
        </w:rPr>
        <w:br/>
      </w:r>
    </w:p>
    <w:p w14:paraId="31F29B07" w14:textId="77777777" w:rsidR="00FF5D85" w:rsidRPr="00085A01" w:rsidRDefault="00FF5D85" w:rsidP="00085A01">
      <w:pPr>
        <w:spacing w:before="120" w:after="120" w:line="360" w:lineRule="auto"/>
        <w:rPr>
          <w:rFonts w:ascii="Arial" w:hAnsi="Arial" w:cs="Arial"/>
          <w:b/>
          <w:sz w:val="22"/>
          <w:szCs w:val="22"/>
        </w:rPr>
      </w:pPr>
      <w:r w:rsidRPr="00085A01">
        <w:rPr>
          <w:rFonts w:ascii="Arial" w:hAnsi="Arial" w:cs="Arial"/>
          <w:b/>
          <w:sz w:val="22"/>
          <w:szCs w:val="22"/>
        </w:rPr>
        <w:lastRenderedPageBreak/>
        <w:t>Prolonged absences</w:t>
      </w:r>
    </w:p>
    <w:p w14:paraId="41D88D5F" w14:textId="7F64BDA5" w:rsidR="00FF5D85" w:rsidRPr="00085A01" w:rsidRDefault="00FF5D85" w:rsidP="00085A01">
      <w:pPr>
        <w:pStyle w:val="ListParagraph"/>
        <w:numPr>
          <w:ilvl w:val="0"/>
          <w:numId w:val="26"/>
        </w:numPr>
        <w:spacing w:before="120" w:after="120" w:line="360" w:lineRule="auto"/>
        <w:ind w:left="357" w:hanging="357"/>
        <w:contextualSpacing w:val="0"/>
        <w:rPr>
          <w:rFonts w:cs="Arial"/>
          <w:szCs w:val="22"/>
        </w:rPr>
      </w:pPr>
      <w:r w:rsidRPr="00085A01">
        <w:rPr>
          <w:rFonts w:cs="Arial"/>
          <w:szCs w:val="22"/>
        </w:rPr>
        <w:t xml:space="preserve">If </w:t>
      </w:r>
      <w:r w:rsidR="00D939CF">
        <w:rPr>
          <w:rFonts w:cs="Arial"/>
          <w:szCs w:val="22"/>
        </w:rPr>
        <w:t>children</w:t>
      </w:r>
      <w:r w:rsidRPr="00085A01">
        <w:rPr>
          <w:rFonts w:cs="Arial"/>
          <w:szCs w:val="22"/>
        </w:rPr>
        <w:t xml:space="preserve"> are absent from the setting for any for periods of time beyond one or two weeks, their attachment to their key persons will have decreased and will need to be built up again.</w:t>
      </w:r>
    </w:p>
    <w:p w14:paraId="2B0BB499" w14:textId="52282E02" w:rsidR="00FF5D85" w:rsidRPr="00085A01" w:rsidRDefault="00FF5D85" w:rsidP="00085A01">
      <w:pPr>
        <w:pStyle w:val="ListParagraph"/>
        <w:numPr>
          <w:ilvl w:val="0"/>
          <w:numId w:val="26"/>
        </w:numPr>
        <w:spacing w:before="120" w:after="120" w:line="360" w:lineRule="auto"/>
        <w:ind w:left="357" w:hanging="357"/>
        <w:contextualSpacing w:val="0"/>
        <w:rPr>
          <w:rFonts w:cs="Arial"/>
          <w:szCs w:val="22"/>
        </w:rPr>
      </w:pPr>
      <w:r w:rsidRPr="00085A01">
        <w:rPr>
          <w:rFonts w:cs="Arial"/>
          <w:szCs w:val="22"/>
        </w:rPr>
        <w:t>Parents</w:t>
      </w:r>
      <w:r w:rsidR="00097745">
        <w:rPr>
          <w:rFonts w:cs="Arial"/>
          <w:szCs w:val="22"/>
        </w:rPr>
        <w:t>/carers</w:t>
      </w:r>
      <w:r w:rsidRPr="00085A01">
        <w:rPr>
          <w:rFonts w:cs="Arial"/>
          <w:szCs w:val="22"/>
        </w:rPr>
        <w:t xml:space="preserve"> are made aware of the need to ‘re-settle’ their children and a plan is agreed</w:t>
      </w:r>
      <w:r w:rsidR="008E7BF4" w:rsidRPr="00085A01">
        <w:rPr>
          <w:rFonts w:cs="Arial"/>
          <w:szCs w:val="22"/>
        </w:rPr>
        <w:t>.</w:t>
      </w:r>
    </w:p>
    <w:p w14:paraId="1BCCF938" w14:textId="20F8B9B0" w:rsidR="004B7E3E" w:rsidRPr="00085A01" w:rsidRDefault="004B7E3E" w:rsidP="00D939CF">
      <w:pPr>
        <w:spacing w:before="120" w:after="120" w:line="360" w:lineRule="auto"/>
        <w:rPr>
          <w:rFonts w:ascii="Arial" w:hAnsi="Arial" w:cs="Arial"/>
          <w:bCs/>
          <w:sz w:val="22"/>
          <w:szCs w:val="22"/>
        </w:rPr>
      </w:pPr>
    </w:p>
    <w:sectPr w:rsidR="004B7E3E" w:rsidRPr="00085A01" w:rsidSect="008B40BF">
      <w:footerReference w:type="default" r:id="rId12"/>
      <w:pgSz w:w="11906" w:h="16838"/>
      <w:pgMar w:top="720" w:right="720" w:bottom="720" w:left="720" w:header="708" w:footer="708" w:gutter="0"/>
      <w:pgNumType w:start="14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18A9AD" w14:textId="77777777" w:rsidR="004B6094" w:rsidRDefault="004B6094" w:rsidP="003C7A9F">
      <w:r>
        <w:separator/>
      </w:r>
    </w:p>
  </w:endnote>
  <w:endnote w:type="continuationSeparator" w:id="0">
    <w:p w14:paraId="5897B28C" w14:textId="77777777" w:rsidR="004B6094" w:rsidRDefault="004B6094" w:rsidP="003C7A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FBB427" w14:textId="4B91C326" w:rsidR="000762BE" w:rsidRPr="009C5FE0" w:rsidRDefault="009C5FE0" w:rsidP="009C5FE0">
    <w:pPr>
      <w:pStyle w:val="Footer"/>
    </w:pPr>
    <w:r w:rsidRPr="009C5FE0">
      <w:rPr>
        <w:rFonts w:ascii="Arial" w:hAnsi="Arial" w:cs="Arial"/>
        <w:i/>
        <w:iCs/>
        <w:sz w:val="20"/>
        <w:lang w:val="en-GB"/>
      </w:rPr>
      <w:t>Policies &amp; Procedures for the EYFS 2024/25 (Early Years Alliance 2024)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B47CEC" w14:textId="77777777" w:rsidR="004B6094" w:rsidRDefault="004B6094" w:rsidP="003C7A9F">
      <w:r>
        <w:separator/>
      </w:r>
    </w:p>
  </w:footnote>
  <w:footnote w:type="continuationSeparator" w:id="0">
    <w:p w14:paraId="7FD8049E" w14:textId="77777777" w:rsidR="004B6094" w:rsidRDefault="004B6094" w:rsidP="003C7A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27F10"/>
    <w:multiLevelType w:val="hybridMultilevel"/>
    <w:tmpl w:val="CED67B2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59B326C"/>
    <w:multiLevelType w:val="hybridMultilevel"/>
    <w:tmpl w:val="8E68A8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347885"/>
    <w:multiLevelType w:val="hybridMultilevel"/>
    <w:tmpl w:val="A0E02B98"/>
    <w:lvl w:ilvl="0" w:tplc="AE6ACF42">
      <w:start w:val="1"/>
      <w:numFmt w:val="bullet"/>
      <w:pStyle w:val="Bulletsspaced"/>
      <w:lvlText w:val=""/>
      <w:lvlJc w:val="left"/>
      <w:pPr>
        <w:tabs>
          <w:tab w:val="num" w:pos="927"/>
        </w:tabs>
        <w:ind w:left="927"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B1E283B"/>
    <w:multiLevelType w:val="hybridMultilevel"/>
    <w:tmpl w:val="17B6DF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EF1624B"/>
    <w:multiLevelType w:val="hybridMultilevel"/>
    <w:tmpl w:val="2C58A5A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8B78DA"/>
    <w:multiLevelType w:val="hybridMultilevel"/>
    <w:tmpl w:val="309A0BF4"/>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1774190"/>
    <w:multiLevelType w:val="hybridMultilevel"/>
    <w:tmpl w:val="0B90D1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B57FB6"/>
    <w:multiLevelType w:val="hybridMultilevel"/>
    <w:tmpl w:val="7832B624"/>
    <w:lvl w:ilvl="0" w:tplc="08090003">
      <w:start w:val="1"/>
      <w:numFmt w:val="bullet"/>
      <w:lvlText w:val="o"/>
      <w:lvlJc w:val="left"/>
      <w:pPr>
        <w:ind w:left="720" w:hanging="360"/>
      </w:pPr>
      <w:rPr>
        <w:rFonts w:ascii="Courier New" w:hAnsi="Courier New" w:cs="Courier New" w:hint="default"/>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2452423"/>
    <w:multiLevelType w:val="hybridMultilevel"/>
    <w:tmpl w:val="F780B5B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4D2745B"/>
    <w:multiLevelType w:val="hybridMultilevel"/>
    <w:tmpl w:val="16A8B2D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5934D03"/>
    <w:multiLevelType w:val="hybridMultilevel"/>
    <w:tmpl w:val="49B632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16172074"/>
    <w:multiLevelType w:val="hybridMultilevel"/>
    <w:tmpl w:val="08090005"/>
    <w:lvl w:ilvl="0" w:tplc="6E424F98">
      <w:start w:val="1"/>
      <w:numFmt w:val="bullet"/>
      <w:lvlText w:val=""/>
      <w:lvlJc w:val="left"/>
      <w:pPr>
        <w:tabs>
          <w:tab w:val="num" w:pos="360"/>
        </w:tabs>
        <w:ind w:left="360" w:hanging="360"/>
      </w:pPr>
      <w:rPr>
        <w:rFonts w:ascii="Wingdings" w:hAnsi="Wingdings" w:hint="default"/>
      </w:rPr>
    </w:lvl>
    <w:lvl w:ilvl="1" w:tplc="D97E5408">
      <w:numFmt w:val="decimal"/>
      <w:lvlText w:val=""/>
      <w:lvlJc w:val="left"/>
    </w:lvl>
    <w:lvl w:ilvl="2" w:tplc="33BC2166">
      <w:numFmt w:val="decimal"/>
      <w:lvlText w:val=""/>
      <w:lvlJc w:val="left"/>
    </w:lvl>
    <w:lvl w:ilvl="3" w:tplc="89005C1A">
      <w:numFmt w:val="decimal"/>
      <w:lvlText w:val=""/>
      <w:lvlJc w:val="left"/>
    </w:lvl>
    <w:lvl w:ilvl="4" w:tplc="CC28D5D8">
      <w:numFmt w:val="decimal"/>
      <w:lvlText w:val=""/>
      <w:lvlJc w:val="left"/>
    </w:lvl>
    <w:lvl w:ilvl="5" w:tplc="7616B85C">
      <w:numFmt w:val="decimal"/>
      <w:lvlText w:val=""/>
      <w:lvlJc w:val="left"/>
    </w:lvl>
    <w:lvl w:ilvl="6" w:tplc="4AF29358">
      <w:numFmt w:val="decimal"/>
      <w:lvlText w:val=""/>
      <w:lvlJc w:val="left"/>
    </w:lvl>
    <w:lvl w:ilvl="7" w:tplc="2466D828">
      <w:numFmt w:val="decimal"/>
      <w:lvlText w:val=""/>
      <w:lvlJc w:val="left"/>
    </w:lvl>
    <w:lvl w:ilvl="8" w:tplc="0D4A4EB2">
      <w:numFmt w:val="decimal"/>
      <w:lvlText w:val=""/>
      <w:lvlJc w:val="left"/>
    </w:lvl>
  </w:abstractNum>
  <w:abstractNum w:abstractNumId="12" w15:restartNumberingAfterBreak="0">
    <w:nsid w:val="16BE3A62"/>
    <w:multiLevelType w:val="hybridMultilevel"/>
    <w:tmpl w:val="0C6853D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1982394D"/>
    <w:multiLevelType w:val="hybridMultilevel"/>
    <w:tmpl w:val="178E29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9F04CBE"/>
    <w:multiLevelType w:val="hybridMultilevel"/>
    <w:tmpl w:val="9A3A4E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1C494E68"/>
    <w:multiLevelType w:val="hybridMultilevel"/>
    <w:tmpl w:val="63C85FD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1CEF453C"/>
    <w:multiLevelType w:val="hybridMultilevel"/>
    <w:tmpl w:val="016AB7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D1C6D1E"/>
    <w:multiLevelType w:val="hybridMultilevel"/>
    <w:tmpl w:val="001471E6"/>
    <w:lvl w:ilvl="0" w:tplc="744A9542">
      <w:start w:val="1"/>
      <w:numFmt w:val="bullet"/>
      <w:lvlText w:val=""/>
      <w:lvlJc w:val="left"/>
      <w:pPr>
        <w:tabs>
          <w:tab w:val="num" w:pos="360"/>
        </w:tabs>
        <w:ind w:left="360" w:hanging="360"/>
      </w:pPr>
      <w:rPr>
        <w:rFonts w:ascii="Symbol" w:hAnsi="Symbol" w:hint="default"/>
      </w:rPr>
    </w:lvl>
    <w:lvl w:ilvl="1" w:tplc="79148442">
      <w:numFmt w:val="decimal"/>
      <w:lvlText w:val=""/>
      <w:lvlJc w:val="left"/>
    </w:lvl>
    <w:lvl w:ilvl="2" w:tplc="7E9A7232">
      <w:numFmt w:val="decimal"/>
      <w:lvlText w:val=""/>
      <w:lvlJc w:val="left"/>
    </w:lvl>
    <w:lvl w:ilvl="3" w:tplc="6C788E40">
      <w:numFmt w:val="decimal"/>
      <w:lvlText w:val=""/>
      <w:lvlJc w:val="left"/>
    </w:lvl>
    <w:lvl w:ilvl="4" w:tplc="D9AA097C">
      <w:numFmt w:val="decimal"/>
      <w:lvlText w:val=""/>
      <w:lvlJc w:val="left"/>
    </w:lvl>
    <w:lvl w:ilvl="5" w:tplc="4C1645DA">
      <w:numFmt w:val="decimal"/>
      <w:lvlText w:val=""/>
      <w:lvlJc w:val="left"/>
    </w:lvl>
    <w:lvl w:ilvl="6" w:tplc="492A4EBE">
      <w:numFmt w:val="decimal"/>
      <w:lvlText w:val=""/>
      <w:lvlJc w:val="left"/>
    </w:lvl>
    <w:lvl w:ilvl="7" w:tplc="366C3F58">
      <w:numFmt w:val="decimal"/>
      <w:lvlText w:val=""/>
      <w:lvlJc w:val="left"/>
    </w:lvl>
    <w:lvl w:ilvl="8" w:tplc="9470098C">
      <w:numFmt w:val="decimal"/>
      <w:lvlText w:val=""/>
      <w:lvlJc w:val="left"/>
    </w:lvl>
  </w:abstractNum>
  <w:abstractNum w:abstractNumId="18" w15:restartNumberingAfterBreak="0">
    <w:nsid w:val="21072E8C"/>
    <w:multiLevelType w:val="hybridMultilevel"/>
    <w:tmpl w:val="E440226A"/>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19" w15:restartNumberingAfterBreak="0">
    <w:nsid w:val="22641FD5"/>
    <w:multiLevelType w:val="hybridMultilevel"/>
    <w:tmpl w:val="DCF2AB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234B1B0F"/>
    <w:multiLevelType w:val="hybridMultilevel"/>
    <w:tmpl w:val="EE0E4E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59B537B"/>
    <w:multiLevelType w:val="hybridMultilevel"/>
    <w:tmpl w:val="C7BAE2A2"/>
    <w:lvl w:ilvl="0" w:tplc="D592D4D2">
      <w:start w:val="1"/>
      <w:numFmt w:val="bullet"/>
      <w:lvlText w:val=""/>
      <w:lvlJc w:val="left"/>
      <w:pPr>
        <w:ind w:left="363"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22" w15:restartNumberingAfterBreak="0">
    <w:nsid w:val="26541FE3"/>
    <w:multiLevelType w:val="hybridMultilevel"/>
    <w:tmpl w:val="1940057E"/>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27B744AC"/>
    <w:multiLevelType w:val="hybridMultilevel"/>
    <w:tmpl w:val="627A75F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2852104D"/>
    <w:multiLevelType w:val="hybridMultilevel"/>
    <w:tmpl w:val="0C767AB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29FA1645"/>
    <w:multiLevelType w:val="hybridMultilevel"/>
    <w:tmpl w:val="2B76BD2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2DCD5348"/>
    <w:multiLevelType w:val="hybridMultilevel"/>
    <w:tmpl w:val="6918480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2E3C00E5"/>
    <w:multiLevelType w:val="hybridMultilevel"/>
    <w:tmpl w:val="E050F63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301B398F"/>
    <w:multiLevelType w:val="hybridMultilevel"/>
    <w:tmpl w:val="AE662EF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32DC6BCD"/>
    <w:multiLevelType w:val="hybridMultilevel"/>
    <w:tmpl w:val="36FA99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4155026"/>
    <w:multiLevelType w:val="hybridMultilevel"/>
    <w:tmpl w:val="F3360D0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35F12CF8"/>
    <w:multiLevelType w:val="hybridMultilevel"/>
    <w:tmpl w:val="E954ED2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36BA35B8"/>
    <w:multiLevelType w:val="hybridMultilevel"/>
    <w:tmpl w:val="FF6A0B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7980665"/>
    <w:multiLevelType w:val="hybridMultilevel"/>
    <w:tmpl w:val="E9B6A1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3BA86838"/>
    <w:multiLevelType w:val="hybridMultilevel"/>
    <w:tmpl w:val="F9EA4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EC83D6D"/>
    <w:multiLevelType w:val="hybridMultilevel"/>
    <w:tmpl w:val="839EDE9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3ECE1EB5"/>
    <w:multiLevelType w:val="hybridMultilevel"/>
    <w:tmpl w:val="704A3D0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3F6F4C5C"/>
    <w:multiLevelType w:val="hybridMultilevel"/>
    <w:tmpl w:val="6D28F1C8"/>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38" w15:restartNumberingAfterBreak="0">
    <w:nsid w:val="401E0151"/>
    <w:multiLevelType w:val="hybridMultilevel"/>
    <w:tmpl w:val="5BB804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40670255"/>
    <w:multiLevelType w:val="hybridMultilevel"/>
    <w:tmpl w:val="5596AC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416164C9"/>
    <w:multiLevelType w:val="hybridMultilevel"/>
    <w:tmpl w:val="974CA2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41DB42E6"/>
    <w:multiLevelType w:val="hybridMultilevel"/>
    <w:tmpl w:val="796EFD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425B5694"/>
    <w:multiLevelType w:val="hybridMultilevel"/>
    <w:tmpl w:val="3C528A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4441349F"/>
    <w:multiLevelType w:val="hybridMultilevel"/>
    <w:tmpl w:val="D2EE6E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449960D2"/>
    <w:multiLevelType w:val="hybridMultilevel"/>
    <w:tmpl w:val="08090005"/>
    <w:lvl w:ilvl="0" w:tplc="52A60434">
      <w:start w:val="1"/>
      <w:numFmt w:val="bullet"/>
      <w:lvlText w:val=""/>
      <w:lvlJc w:val="left"/>
      <w:pPr>
        <w:tabs>
          <w:tab w:val="num" w:pos="360"/>
        </w:tabs>
        <w:ind w:left="360" w:hanging="360"/>
      </w:pPr>
      <w:rPr>
        <w:rFonts w:ascii="Wingdings" w:hAnsi="Wingdings" w:hint="default"/>
      </w:rPr>
    </w:lvl>
    <w:lvl w:ilvl="1" w:tplc="8CB8ED52">
      <w:numFmt w:val="decimal"/>
      <w:lvlText w:val=""/>
      <w:lvlJc w:val="left"/>
    </w:lvl>
    <w:lvl w:ilvl="2" w:tplc="16784D02">
      <w:numFmt w:val="decimal"/>
      <w:lvlText w:val=""/>
      <w:lvlJc w:val="left"/>
    </w:lvl>
    <w:lvl w:ilvl="3" w:tplc="D652BBE8">
      <w:numFmt w:val="decimal"/>
      <w:lvlText w:val=""/>
      <w:lvlJc w:val="left"/>
    </w:lvl>
    <w:lvl w:ilvl="4" w:tplc="45624294">
      <w:numFmt w:val="decimal"/>
      <w:lvlText w:val=""/>
      <w:lvlJc w:val="left"/>
    </w:lvl>
    <w:lvl w:ilvl="5" w:tplc="9DEE441A">
      <w:numFmt w:val="decimal"/>
      <w:lvlText w:val=""/>
      <w:lvlJc w:val="left"/>
    </w:lvl>
    <w:lvl w:ilvl="6" w:tplc="EF5882EE">
      <w:numFmt w:val="decimal"/>
      <w:lvlText w:val=""/>
      <w:lvlJc w:val="left"/>
    </w:lvl>
    <w:lvl w:ilvl="7" w:tplc="5FA24306">
      <w:numFmt w:val="decimal"/>
      <w:lvlText w:val=""/>
      <w:lvlJc w:val="left"/>
    </w:lvl>
    <w:lvl w:ilvl="8" w:tplc="C616CC8E">
      <w:numFmt w:val="decimal"/>
      <w:lvlText w:val=""/>
      <w:lvlJc w:val="left"/>
    </w:lvl>
  </w:abstractNum>
  <w:abstractNum w:abstractNumId="45" w15:restartNumberingAfterBreak="0">
    <w:nsid w:val="44BB7EC1"/>
    <w:multiLevelType w:val="hybridMultilevel"/>
    <w:tmpl w:val="FB7EAF24"/>
    <w:lvl w:ilvl="0" w:tplc="08090001">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44DC5CBF"/>
    <w:multiLevelType w:val="hybridMultilevel"/>
    <w:tmpl w:val="39027D8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7" w15:restartNumberingAfterBreak="0">
    <w:nsid w:val="45DF3B53"/>
    <w:multiLevelType w:val="hybridMultilevel"/>
    <w:tmpl w:val="73C27B9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47E13604"/>
    <w:multiLevelType w:val="hybridMultilevel"/>
    <w:tmpl w:val="D78EE6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48A827E2"/>
    <w:multiLevelType w:val="hybridMultilevel"/>
    <w:tmpl w:val="70E46F6C"/>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48DC5B4E"/>
    <w:multiLevelType w:val="hybridMultilevel"/>
    <w:tmpl w:val="08090005"/>
    <w:lvl w:ilvl="0" w:tplc="3A2C03E6">
      <w:start w:val="1"/>
      <w:numFmt w:val="bullet"/>
      <w:lvlText w:val=""/>
      <w:lvlJc w:val="left"/>
      <w:pPr>
        <w:ind w:left="720" w:hanging="360"/>
      </w:pPr>
      <w:rPr>
        <w:rFonts w:ascii="Wingdings" w:hAnsi="Wingdings" w:hint="default"/>
      </w:rPr>
    </w:lvl>
    <w:lvl w:ilvl="1" w:tplc="DE108B14">
      <w:numFmt w:val="decimal"/>
      <w:lvlText w:val=""/>
      <w:lvlJc w:val="left"/>
    </w:lvl>
    <w:lvl w:ilvl="2" w:tplc="0366C47C">
      <w:numFmt w:val="decimal"/>
      <w:lvlText w:val=""/>
      <w:lvlJc w:val="left"/>
    </w:lvl>
    <w:lvl w:ilvl="3" w:tplc="7DE0A262">
      <w:numFmt w:val="decimal"/>
      <w:lvlText w:val=""/>
      <w:lvlJc w:val="left"/>
    </w:lvl>
    <w:lvl w:ilvl="4" w:tplc="FACAC23C">
      <w:numFmt w:val="decimal"/>
      <w:lvlText w:val=""/>
      <w:lvlJc w:val="left"/>
    </w:lvl>
    <w:lvl w:ilvl="5" w:tplc="06CE5CF4">
      <w:numFmt w:val="decimal"/>
      <w:lvlText w:val=""/>
      <w:lvlJc w:val="left"/>
    </w:lvl>
    <w:lvl w:ilvl="6" w:tplc="6882C346">
      <w:numFmt w:val="decimal"/>
      <w:lvlText w:val=""/>
      <w:lvlJc w:val="left"/>
    </w:lvl>
    <w:lvl w:ilvl="7" w:tplc="CF8A81D8">
      <w:numFmt w:val="decimal"/>
      <w:lvlText w:val=""/>
      <w:lvlJc w:val="left"/>
    </w:lvl>
    <w:lvl w:ilvl="8" w:tplc="E47AD66E">
      <w:numFmt w:val="decimal"/>
      <w:lvlText w:val=""/>
      <w:lvlJc w:val="left"/>
    </w:lvl>
  </w:abstractNum>
  <w:abstractNum w:abstractNumId="51" w15:restartNumberingAfterBreak="0">
    <w:nsid w:val="49783C9C"/>
    <w:multiLevelType w:val="hybridMultilevel"/>
    <w:tmpl w:val="BD528E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4BBA71C0"/>
    <w:multiLevelType w:val="hybridMultilevel"/>
    <w:tmpl w:val="540A6F9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4BE60B0D"/>
    <w:multiLevelType w:val="hybridMultilevel"/>
    <w:tmpl w:val="39003B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15:restartNumberingAfterBreak="0">
    <w:nsid w:val="4C202521"/>
    <w:multiLevelType w:val="hybridMultilevel"/>
    <w:tmpl w:val="555AD326"/>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5" w15:restartNumberingAfterBreak="0">
    <w:nsid w:val="4DF14B7F"/>
    <w:multiLevelType w:val="hybridMultilevel"/>
    <w:tmpl w:val="03A2AC4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6" w15:restartNumberingAfterBreak="0">
    <w:nsid w:val="50A052AE"/>
    <w:multiLevelType w:val="hybridMultilevel"/>
    <w:tmpl w:val="599ABC2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5299701A"/>
    <w:multiLevelType w:val="hybridMultilevel"/>
    <w:tmpl w:val="B3485248"/>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55236523"/>
    <w:multiLevelType w:val="hybridMultilevel"/>
    <w:tmpl w:val="72AC8E94"/>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55D51200"/>
    <w:multiLevelType w:val="hybridMultilevel"/>
    <w:tmpl w:val="001471E6"/>
    <w:lvl w:ilvl="0" w:tplc="4F2A67FA">
      <w:start w:val="1"/>
      <w:numFmt w:val="bullet"/>
      <w:lvlText w:val=""/>
      <w:lvlJc w:val="left"/>
      <w:pPr>
        <w:tabs>
          <w:tab w:val="num" w:pos="360"/>
        </w:tabs>
        <w:ind w:left="360" w:hanging="360"/>
      </w:pPr>
      <w:rPr>
        <w:rFonts w:ascii="Symbol" w:hAnsi="Symbol" w:hint="default"/>
      </w:rPr>
    </w:lvl>
    <w:lvl w:ilvl="1" w:tplc="7B38BAD4">
      <w:numFmt w:val="decimal"/>
      <w:lvlText w:val=""/>
      <w:lvlJc w:val="left"/>
    </w:lvl>
    <w:lvl w:ilvl="2" w:tplc="DCA64B92">
      <w:numFmt w:val="decimal"/>
      <w:lvlText w:val=""/>
      <w:lvlJc w:val="left"/>
    </w:lvl>
    <w:lvl w:ilvl="3" w:tplc="7966CA5E">
      <w:numFmt w:val="decimal"/>
      <w:lvlText w:val=""/>
      <w:lvlJc w:val="left"/>
    </w:lvl>
    <w:lvl w:ilvl="4" w:tplc="FB76A528">
      <w:numFmt w:val="decimal"/>
      <w:lvlText w:val=""/>
      <w:lvlJc w:val="left"/>
    </w:lvl>
    <w:lvl w:ilvl="5" w:tplc="65B2B27A">
      <w:numFmt w:val="decimal"/>
      <w:lvlText w:val=""/>
      <w:lvlJc w:val="left"/>
    </w:lvl>
    <w:lvl w:ilvl="6" w:tplc="62C0E57C">
      <w:numFmt w:val="decimal"/>
      <w:lvlText w:val=""/>
      <w:lvlJc w:val="left"/>
    </w:lvl>
    <w:lvl w:ilvl="7" w:tplc="5F24532A">
      <w:numFmt w:val="decimal"/>
      <w:lvlText w:val=""/>
      <w:lvlJc w:val="left"/>
    </w:lvl>
    <w:lvl w:ilvl="8" w:tplc="E86051F0">
      <w:numFmt w:val="decimal"/>
      <w:lvlText w:val=""/>
      <w:lvlJc w:val="left"/>
    </w:lvl>
  </w:abstractNum>
  <w:abstractNum w:abstractNumId="60" w15:restartNumberingAfterBreak="0">
    <w:nsid w:val="561120C8"/>
    <w:multiLevelType w:val="hybridMultilevel"/>
    <w:tmpl w:val="BDFE5A0E"/>
    <w:lvl w:ilvl="0" w:tplc="FFFFFFFF">
      <w:start w:val="1"/>
      <w:numFmt w:val="bullet"/>
      <w:lvlText w:val=""/>
      <w:lvlJc w:val="left"/>
      <w:pPr>
        <w:tabs>
          <w:tab w:val="num" w:pos="644"/>
        </w:tabs>
        <w:ind w:left="641" w:hanging="357"/>
      </w:pPr>
      <w:rPr>
        <w:rFonts w:ascii="Symbol" w:hAnsi="Symbol" w:hint="default"/>
        <w:sz w:val="24"/>
      </w:rPr>
    </w:lvl>
    <w:lvl w:ilvl="1" w:tplc="FFFFFFFF">
      <w:start w:val="1"/>
      <w:numFmt w:val="bullet"/>
      <w:lvlText w:val="o"/>
      <w:lvlJc w:val="left"/>
      <w:pPr>
        <w:tabs>
          <w:tab w:val="num" w:pos="1724"/>
        </w:tabs>
        <w:ind w:left="1724" w:hanging="360"/>
      </w:pPr>
      <w:rPr>
        <w:rFonts w:ascii="Courier New" w:hAnsi="Courier New" w:hint="default"/>
      </w:rPr>
    </w:lvl>
    <w:lvl w:ilvl="2" w:tplc="FFFFFFFF" w:tentative="1">
      <w:start w:val="1"/>
      <w:numFmt w:val="bullet"/>
      <w:lvlText w:val=""/>
      <w:lvlJc w:val="left"/>
      <w:pPr>
        <w:tabs>
          <w:tab w:val="num" w:pos="2444"/>
        </w:tabs>
        <w:ind w:left="2444" w:hanging="360"/>
      </w:pPr>
      <w:rPr>
        <w:rFonts w:ascii="Wingdings" w:hAnsi="Wingdings" w:hint="default"/>
      </w:rPr>
    </w:lvl>
    <w:lvl w:ilvl="3" w:tplc="FFFFFFFF" w:tentative="1">
      <w:start w:val="1"/>
      <w:numFmt w:val="bullet"/>
      <w:lvlText w:val=""/>
      <w:lvlJc w:val="left"/>
      <w:pPr>
        <w:tabs>
          <w:tab w:val="num" w:pos="3164"/>
        </w:tabs>
        <w:ind w:left="3164" w:hanging="360"/>
      </w:pPr>
      <w:rPr>
        <w:rFonts w:ascii="Symbol" w:hAnsi="Symbol" w:hint="default"/>
      </w:rPr>
    </w:lvl>
    <w:lvl w:ilvl="4" w:tplc="FFFFFFFF" w:tentative="1">
      <w:start w:val="1"/>
      <w:numFmt w:val="bullet"/>
      <w:lvlText w:val="o"/>
      <w:lvlJc w:val="left"/>
      <w:pPr>
        <w:tabs>
          <w:tab w:val="num" w:pos="3884"/>
        </w:tabs>
        <w:ind w:left="3884" w:hanging="360"/>
      </w:pPr>
      <w:rPr>
        <w:rFonts w:ascii="Courier New" w:hAnsi="Courier New" w:hint="default"/>
      </w:rPr>
    </w:lvl>
    <w:lvl w:ilvl="5" w:tplc="FFFFFFFF" w:tentative="1">
      <w:start w:val="1"/>
      <w:numFmt w:val="bullet"/>
      <w:lvlText w:val=""/>
      <w:lvlJc w:val="left"/>
      <w:pPr>
        <w:tabs>
          <w:tab w:val="num" w:pos="4604"/>
        </w:tabs>
        <w:ind w:left="4604" w:hanging="360"/>
      </w:pPr>
      <w:rPr>
        <w:rFonts w:ascii="Wingdings" w:hAnsi="Wingdings" w:hint="default"/>
      </w:rPr>
    </w:lvl>
    <w:lvl w:ilvl="6" w:tplc="FFFFFFFF" w:tentative="1">
      <w:start w:val="1"/>
      <w:numFmt w:val="bullet"/>
      <w:lvlText w:val=""/>
      <w:lvlJc w:val="left"/>
      <w:pPr>
        <w:tabs>
          <w:tab w:val="num" w:pos="5324"/>
        </w:tabs>
        <w:ind w:left="5324" w:hanging="360"/>
      </w:pPr>
      <w:rPr>
        <w:rFonts w:ascii="Symbol" w:hAnsi="Symbol" w:hint="default"/>
      </w:rPr>
    </w:lvl>
    <w:lvl w:ilvl="7" w:tplc="FFFFFFFF" w:tentative="1">
      <w:start w:val="1"/>
      <w:numFmt w:val="bullet"/>
      <w:lvlText w:val="o"/>
      <w:lvlJc w:val="left"/>
      <w:pPr>
        <w:tabs>
          <w:tab w:val="num" w:pos="6044"/>
        </w:tabs>
        <w:ind w:left="6044" w:hanging="360"/>
      </w:pPr>
      <w:rPr>
        <w:rFonts w:ascii="Courier New" w:hAnsi="Courier New" w:hint="default"/>
      </w:rPr>
    </w:lvl>
    <w:lvl w:ilvl="8" w:tplc="FFFFFFFF" w:tentative="1">
      <w:start w:val="1"/>
      <w:numFmt w:val="bullet"/>
      <w:lvlText w:val=""/>
      <w:lvlJc w:val="left"/>
      <w:pPr>
        <w:tabs>
          <w:tab w:val="num" w:pos="6764"/>
        </w:tabs>
        <w:ind w:left="6764" w:hanging="360"/>
      </w:pPr>
      <w:rPr>
        <w:rFonts w:ascii="Wingdings" w:hAnsi="Wingdings" w:hint="default"/>
      </w:rPr>
    </w:lvl>
  </w:abstractNum>
  <w:abstractNum w:abstractNumId="61" w15:restartNumberingAfterBreak="0">
    <w:nsid w:val="56EA21AB"/>
    <w:multiLevelType w:val="hybridMultilevel"/>
    <w:tmpl w:val="8C643B8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2" w15:restartNumberingAfterBreak="0">
    <w:nsid w:val="5811427D"/>
    <w:multiLevelType w:val="hybridMultilevel"/>
    <w:tmpl w:val="F3349A9E"/>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63" w15:restartNumberingAfterBreak="0">
    <w:nsid w:val="5C962BD8"/>
    <w:multiLevelType w:val="hybridMultilevel"/>
    <w:tmpl w:val="85D2317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4" w15:restartNumberingAfterBreak="0">
    <w:nsid w:val="5CB7226E"/>
    <w:multiLevelType w:val="hybridMultilevel"/>
    <w:tmpl w:val="0E7CF3D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08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5" w15:restartNumberingAfterBreak="0">
    <w:nsid w:val="5EEB1E27"/>
    <w:multiLevelType w:val="hybridMultilevel"/>
    <w:tmpl w:val="F2FC752C"/>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66" w15:restartNumberingAfterBreak="0">
    <w:nsid w:val="62E82927"/>
    <w:multiLevelType w:val="hybridMultilevel"/>
    <w:tmpl w:val="4D32F9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63C70B76"/>
    <w:multiLevelType w:val="hybridMultilevel"/>
    <w:tmpl w:val="A140A27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65373C9F"/>
    <w:multiLevelType w:val="hybridMultilevel"/>
    <w:tmpl w:val="D8C0D1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6729567A"/>
    <w:multiLevelType w:val="hybridMultilevel"/>
    <w:tmpl w:val="9528CA0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0" w15:restartNumberingAfterBreak="0">
    <w:nsid w:val="6B8404DD"/>
    <w:multiLevelType w:val="hybridMultilevel"/>
    <w:tmpl w:val="638A16E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1" w15:restartNumberingAfterBreak="0">
    <w:nsid w:val="6BFA2E7A"/>
    <w:multiLevelType w:val="hybridMultilevel"/>
    <w:tmpl w:val="B7281F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15:restartNumberingAfterBreak="0">
    <w:nsid w:val="6CD613D1"/>
    <w:multiLevelType w:val="hybridMultilevel"/>
    <w:tmpl w:val="D8D85B4A"/>
    <w:lvl w:ilvl="0" w:tplc="D592D4D2">
      <w:start w:val="1"/>
      <w:numFmt w:val="bullet"/>
      <w:lvlText w:val=""/>
      <w:lvlJc w:val="left"/>
      <w:pPr>
        <w:ind w:left="357"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3" w15:restartNumberingAfterBreak="0">
    <w:nsid w:val="6E1A2C5D"/>
    <w:multiLevelType w:val="hybridMultilevel"/>
    <w:tmpl w:val="2B4EB4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15:restartNumberingAfterBreak="0">
    <w:nsid w:val="6F6A15DB"/>
    <w:multiLevelType w:val="hybridMultilevel"/>
    <w:tmpl w:val="4D9E1B98"/>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75" w15:restartNumberingAfterBreak="0">
    <w:nsid w:val="715D5CB8"/>
    <w:multiLevelType w:val="hybridMultilevel"/>
    <w:tmpl w:val="9FB0C14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71F62950"/>
    <w:multiLevelType w:val="hybridMultilevel"/>
    <w:tmpl w:val="5C5CA3E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7" w15:restartNumberingAfterBreak="0">
    <w:nsid w:val="72014E1A"/>
    <w:multiLevelType w:val="hybridMultilevel"/>
    <w:tmpl w:val="F16C511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8" w15:restartNumberingAfterBreak="0">
    <w:nsid w:val="737E78D1"/>
    <w:multiLevelType w:val="hybridMultilevel"/>
    <w:tmpl w:val="79F8A1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9" w15:restartNumberingAfterBreak="0">
    <w:nsid w:val="7629502C"/>
    <w:multiLevelType w:val="hybridMultilevel"/>
    <w:tmpl w:val="EC749E0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771943E4"/>
    <w:multiLevelType w:val="hybridMultilevel"/>
    <w:tmpl w:val="A0426B7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1" w15:restartNumberingAfterBreak="0">
    <w:nsid w:val="78687A2F"/>
    <w:multiLevelType w:val="hybridMultilevel"/>
    <w:tmpl w:val="8D94CF56"/>
    <w:lvl w:ilvl="0" w:tplc="08090001">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2" w15:restartNumberingAfterBreak="0">
    <w:nsid w:val="7A5F7342"/>
    <w:multiLevelType w:val="hybridMultilevel"/>
    <w:tmpl w:val="08FE45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3" w15:restartNumberingAfterBreak="0">
    <w:nsid w:val="7B814615"/>
    <w:multiLevelType w:val="hybridMultilevel"/>
    <w:tmpl w:val="C3C04FDA"/>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4" w15:restartNumberingAfterBreak="0">
    <w:nsid w:val="7C7977D9"/>
    <w:multiLevelType w:val="hybridMultilevel"/>
    <w:tmpl w:val="49A261F8"/>
    <w:lvl w:ilvl="0" w:tplc="0809000F">
      <w:start w:val="1"/>
      <w:numFmt w:val="decimal"/>
      <w:lvlText w:val="%1."/>
      <w:lvlJc w:val="left"/>
      <w:pPr>
        <w:tabs>
          <w:tab w:val="num" w:pos="360"/>
        </w:tabs>
        <w:ind w:left="357" w:hanging="357"/>
      </w:pPr>
      <w:rPr>
        <w:rFonts w:hint="default"/>
        <w:sz w:val="24"/>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5" w15:restartNumberingAfterBreak="0">
    <w:nsid w:val="7D7A0159"/>
    <w:multiLevelType w:val="hybridMultilevel"/>
    <w:tmpl w:val="2214DC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6" w15:restartNumberingAfterBreak="0">
    <w:nsid w:val="7DE17A6B"/>
    <w:multiLevelType w:val="hybridMultilevel"/>
    <w:tmpl w:val="08090005"/>
    <w:lvl w:ilvl="0" w:tplc="820CA90A">
      <w:start w:val="1"/>
      <w:numFmt w:val="bullet"/>
      <w:lvlText w:val=""/>
      <w:lvlJc w:val="left"/>
      <w:pPr>
        <w:tabs>
          <w:tab w:val="num" w:pos="360"/>
        </w:tabs>
        <w:ind w:left="360" w:hanging="360"/>
      </w:pPr>
      <w:rPr>
        <w:rFonts w:ascii="Wingdings" w:hAnsi="Wingdings" w:hint="default"/>
      </w:rPr>
    </w:lvl>
    <w:lvl w:ilvl="1" w:tplc="4DC61AD8">
      <w:numFmt w:val="decimal"/>
      <w:lvlText w:val=""/>
      <w:lvlJc w:val="left"/>
    </w:lvl>
    <w:lvl w:ilvl="2" w:tplc="1028287E">
      <w:numFmt w:val="decimal"/>
      <w:lvlText w:val=""/>
      <w:lvlJc w:val="left"/>
    </w:lvl>
    <w:lvl w:ilvl="3" w:tplc="D0943CA6">
      <w:numFmt w:val="decimal"/>
      <w:lvlText w:val=""/>
      <w:lvlJc w:val="left"/>
    </w:lvl>
    <w:lvl w:ilvl="4" w:tplc="08702AAC">
      <w:numFmt w:val="decimal"/>
      <w:lvlText w:val=""/>
      <w:lvlJc w:val="left"/>
    </w:lvl>
    <w:lvl w:ilvl="5" w:tplc="90545DE0">
      <w:numFmt w:val="decimal"/>
      <w:lvlText w:val=""/>
      <w:lvlJc w:val="left"/>
    </w:lvl>
    <w:lvl w:ilvl="6" w:tplc="D7E06A16">
      <w:numFmt w:val="decimal"/>
      <w:lvlText w:val=""/>
      <w:lvlJc w:val="left"/>
    </w:lvl>
    <w:lvl w:ilvl="7" w:tplc="690C8888">
      <w:numFmt w:val="decimal"/>
      <w:lvlText w:val=""/>
      <w:lvlJc w:val="left"/>
    </w:lvl>
    <w:lvl w:ilvl="8" w:tplc="686EAAD4">
      <w:numFmt w:val="decimal"/>
      <w:lvlText w:val=""/>
      <w:lvlJc w:val="left"/>
    </w:lvl>
  </w:abstractNum>
  <w:abstractNum w:abstractNumId="87" w15:restartNumberingAfterBreak="0">
    <w:nsid w:val="7F6B133B"/>
    <w:multiLevelType w:val="hybridMultilevel"/>
    <w:tmpl w:val="C6E01CCC"/>
    <w:lvl w:ilvl="0" w:tplc="D592D4D2">
      <w:start w:val="1"/>
      <w:numFmt w:val="bullet"/>
      <w:lvlText w:val=""/>
      <w:lvlJc w:val="left"/>
      <w:pPr>
        <w:tabs>
          <w:tab w:val="num" w:pos="360"/>
        </w:tabs>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F6386764">
      <w:numFmt w:val="decimal"/>
      <w:lvlText w:val=""/>
      <w:lvlJc w:val="left"/>
    </w:lvl>
    <w:lvl w:ilvl="2" w:tplc="F7B22B90">
      <w:numFmt w:val="decimal"/>
      <w:lvlText w:val=""/>
      <w:lvlJc w:val="left"/>
    </w:lvl>
    <w:lvl w:ilvl="3" w:tplc="7E5E5B48">
      <w:numFmt w:val="decimal"/>
      <w:lvlText w:val=""/>
      <w:lvlJc w:val="left"/>
    </w:lvl>
    <w:lvl w:ilvl="4" w:tplc="76DC49A0">
      <w:numFmt w:val="decimal"/>
      <w:lvlText w:val=""/>
      <w:lvlJc w:val="left"/>
    </w:lvl>
    <w:lvl w:ilvl="5" w:tplc="06065968">
      <w:numFmt w:val="decimal"/>
      <w:lvlText w:val=""/>
      <w:lvlJc w:val="left"/>
    </w:lvl>
    <w:lvl w:ilvl="6" w:tplc="6FD24922">
      <w:numFmt w:val="decimal"/>
      <w:lvlText w:val=""/>
      <w:lvlJc w:val="left"/>
    </w:lvl>
    <w:lvl w:ilvl="7" w:tplc="F0C41CA4">
      <w:numFmt w:val="decimal"/>
      <w:lvlText w:val=""/>
      <w:lvlJc w:val="left"/>
    </w:lvl>
    <w:lvl w:ilvl="8" w:tplc="0FAA6622">
      <w:numFmt w:val="decimal"/>
      <w:lvlText w:val=""/>
      <w:lvlJc w:val="left"/>
    </w:lvl>
  </w:abstractNum>
  <w:abstractNum w:abstractNumId="88" w15:restartNumberingAfterBreak="0">
    <w:nsid w:val="7F89019E"/>
    <w:multiLevelType w:val="hybridMultilevel"/>
    <w:tmpl w:val="61461C86"/>
    <w:lvl w:ilvl="0" w:tplc="08090001">
      <w:start w:val="1"/>
      <w:numFmt w:val="bullet"/>
      <w:lvlText w:val=""/>
      <w:lvlJc w:val="left"/>
      <w:pPr>
        <w:ind w:left="1791" w:hanging="360"/>
      </w:pPr>
      <w:rPr>
        <w:rFonts w:ascii="Symbol" w:hAnsi="Symbol" w:hint="default"/>
      </w:rPr>
    </w:lvl>
    <w:lvl w:ilvl="1" w:tplc="08090003">
      <w:start w:val="1"/>
      <w:numFmt w:val="bullet"/>
      <w:lvlText w:val="o"/>
      <w:lvlJc w:val="left"/>
      <w:pPr>
        <w:ind w:left="2511" w:hanging="360"/>
      </w:pPr>
      <w:rPr>
        <w:rFonts w:ascii="Courier New" w:hAnsi="Courier New" w:cs="Courier New" w:hint="default"/>
      </w:rPr>
    </w:lvl>
    <w:lvl w:ilvl="2" w:tplc="08090005" w:tentative="1">
      <w:start w:val="1"/>
      <w:numFmt w:val="bullet"/>
      <w:lvlText w:val=""/>
      <w:lvlJc w:val="left"/>
      <w:pPr>
        <w:ind w:left="3231" w:hanging="360"/>
      </w:pPr>
      <w:rPr>
        <w:rFonts w:ascii="Wingdings" w:hAnsi="Wingdings" w:hint="default"/>
      </w:rPr>
    </w:lvl>
    <w:lvl w:ilvl="3" w:tplc="08090001" w:tentative="1">
      <w:start w:val="1"/>
      <w:numFmt w:val="bullet"/>
      <w:lvlText w:val=""/>
      <w:lvlJc w:val="left"/>
      <w:pPr>
        <w:ind w:left="3951" w:hanging="360"/>
      </w:pPr>
      <w:rPr>
        <w:rFonts w:ascii="Symbol" w:hAnsi="Symbol" w:hint="default"/>
      </w:rPr>
    </w:lvl>
    <w:lvl w:ilvl="4" w:tplc="08090003" w:tentative="1">
      <w:start w:val="1"/>
      <w:numFmt w:val="bullet"/>
      <w:lvlText w:val="o"/>
      <w:lvlJc w:val="left"/>
      <w:pPr>
        <w:ind w:left="4671" w:hanging="360"/>
      </w:pPr>
      <w:rPr>
        <w:rFonts w:ascii="Courier New" w:hAnsi="Courier New" w:cs="Courier New" w:hint="default"/>
      </w:rPr>
    </w:lvl>
    <w:lvl w:ilvl="5" w:tplc="08090005" w:tentative="1">
      <w:start w:val="1"/>
      <w:numFmt w:val="bullet"/>
      <w:lvlText w:val=""/>
      <w:lvlJc w:val="left"/>
      <w:pPr>
        <w:ind w:left="5391" w:hanging="360"/>
      </w:pPr>
      <w:rPr>
        <w:rFonts w:ascii="Wingdings" w:hAnsi="Wingdings" w:hint="default"/>
      </w:rPr>
    </w:lvl>
    <w:lvl w:ilvl="6" w:tplc="08090001" w:tentative="1">
      <w:start w:val="1"/>
      <w:numFmt w:val="bullet"/>
      <w:lvlText w:val=""/>
      <w:lvlJc w:val="left"/>
      <w:pPr>
        <w:ind w:left="6111" w:hanging="360"/>
      </w:pPr>
      <w:rPr>
        <w:rFonts w:ascii="Symbol" w:hAnsi="Symbol" w:hint="default"/>
      </w:rPr>
    </w:lvl>
    <w:lvl w:ilvl="7" w:tplc="08090003" w:tentative="1">
      <w:start w:val="1"/>
      <w:numFmt w:val="bullet"/>
      <w:lvlText w:val="o"/>
      <w:lvlJc w:val="left"/>
      <w:pPr>
        <w:ind w:left="6831" w:hanging="360"/>
      </w:pPr>
      <w:rPr>
        <w:rFonts w:ascii="Courier New" w:hAnsi="Courier New" w:cs="Courier New" w:hint="default"/>
      </w:rPr>
    </w:lvl>
    <w:lvl w:ilvl="8" w:tplc="08090005" w:tentative="1">
      <w:start w:val="1"/>
      <w:numFmt w:val="bullet"/>
      <w:lvlText w:val=""/>
      <w:lvlJc w:val="left"/>
      <w:pPr>
        <w:ind w:left="7551" w:hanging="360"/>
      </w:pPr>
      <w:rPr>
        <w:rFonts w:ascii="Wingdings" w:hAnsi="Wingdings" w:hint="default"/>
      </w:rPr>
    </w:lvl>
  </w:abstractNum>
  <w:abstractNum w:abstractNumId="89" w15:restartNumberingAfterBreak="0">
    <w:nsid w:val="7FD67D2D"/>
    <w:multiLevelType w:val="hybridMultilevel"/>
    <w:tmpl w:val="E3086698"/>
    <w:lvl w:ilvl="0" w:tplc="0809000F">
      <w:start w:val="1"/>
      <w:numFmt w:val="decimal"/>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355039963">
    <w:abstractNumId w:val="60"/>
  </w:num>
  <w:num w:numId="2" w16cid:durableId="1348600158">
    <w:abstractNumId w:val="59"/>
  </w:num>
  <w:num w:numId="3" w16cid:durableId="1590500371">
    <w:abstractNumId w:val="71"/>
  </w:num>
  <w:num w:numId="4" w16cid:durableId="1250773940">
    <w:abstractNumId w:val="41"/>
  </w:num>
  <w:num w:numId="5" w16cid:durableId="1259173605">
    <w:abstractNumId w:val="34"/>
  </w:num>
  <w:num w:numId="6" w16cid:durableId="1474250977">
    <w:abstractNumId w:val="6"/>
  </w:num>
  <w:num w:numId="7" w16cid:durableId="1872262453">
    <w:abstractNumId w:val="50"/>
  </w:num>
  <w:num w:numId="8" w16cid:durableId="605432335">
    <w:abstractNumId w:val="86"/>
  </w:num>
  <w:num w:numId="9" w16cid:durableId="2027705904">
    <w:abstractNumId w:val="88"/>
  </w:num>
  <w:num w:numId="10" w16cid:durableId="1227447983">
    <w:abstractNumId w:val="38"/>
  </w:num>
  <w:num w:numId="11" w16cid:durableId="1941713175">
    <w:abstractNumId w:val="18"/>
  </w:num>
  <w:num w:numId="12" w16cid:durableId="1439451670">
    <w:abstractNumId w:val="53"/>
  </w:num>
  <w:num w:numId="13" w16cid:durableId="553397046">
    <w:abstractNumId w:val="27"/>
  </w:num>
  <w:num w:numId="14" w16cid:durableId="638457563">
    <w:abstractNumId w:val="10"/>
  </w:num>
  <w:num w:numId="15" w16cid:durableId="240717647">
    <w:abstractNumId w:val="16"/>
  </w:num>
  <w:num w:numId="16" w16cid:durableId="1706713543">
    <w:abstractNumId w:val="20"/>
  </w:num>
  <w:num w:numId="17" w16cid:durableId="1243875213">
    <w:abstractNumId w:val="48"/>
  </w:num>
  <w:num w:numId="18" w16cid:durableId="1141271913">
    <w:abstractNumId w:val="46"/>
  </w:num>
  <w:num w:numId="19" w16cid:durableId="927889425">
    <w:abstractNumId w:val="3"/>
  </w:num>
  <w:num w:numId="20" w16cid:durableId="1152254435">
    <w:abstractNumId w:val="43"/>
  </w:num>
  <w:num w:numId="21" w16cid:durableId="1068571274">
    <w:abstractNumId w:val="85"/>
  </w:num>
  <w:num w:numId="22" w16cid:durableId="202449733">
    <w:abstractNumId w:val="13"/>
  </w:num>
  <w:num w:numId="23" w16cid:durableId="176118848">
    <w:abstractNumId w:val="80"/>
  </w:num>
  <w:num w:numId="24" w16cid:durableId="2096588993">
    <w:abstractNumId w:val="17"/>
  </w:num>
  <w:num w:numId="25" w16cid:durableId="10033408">
    <w:abstractNumId w:val="82"/>
  </w:num>
  <w:num w:numId="26" w16cid:durableId="1877813781">
    <w:abstractNumId w:val="39"/>
  </w:num>
  <w:num w:numId="27" w16cid:durableId="1501189798">
    <w:abstractNumId w:val="44"/>
  </w:num>
  <w:num w:numId="28" w16cid:durableId="1728458786">
    <w:abstractNumId w:val="11"/>
  </w:num>
  <w:num w:numId="29" w16cid:durableId="913513308">
    <w:abstractNumId w:val="2"/>
  </w:num>
  <w:num w:numId="30" w16cid:durableId="184637636">
    <w:abstractNumId w:val="66"/>
  </w:num>
  <w:num w:numId="31" w16cid:durableId="1196428718">
    <w:abstractNumId w:val="51"/>
  </w:num>
  <w:num w:numId="32" w16cid:durableId="807088862">
    <w:abstractNumId w:val="32"/>
  </w:num>
  <w:num w:numId="33" w16cid:durableId="1283996027">
    <w:abstractNumId w:val="8"/>
  </w:num>
  <w:num w:numId="34" w16cid:durableId="7756882">
    <w:abstractNumId w:val="73"/>
  </w:num>
  <w:num w:numId="35" w16cid:durableId="1221357966">
    <w:abstractNumId w:val="29"/>
  </w:num>
  <w:num w:numId="36" w16cid:durableId="18358373">
    <w:abstractNumId w:val="35"/>
  </w:num>
  <w:num w:numId="37" w16cid:durableId="1389765103">
    <w:abstractNumId w:val="63"/>
  </w:num>
  <w:num w:numId="38" w16cid:durableId="354622899">
    <w:abstractNumId w:val="1"/>
  </w:num>
  <w:num w:numId="39" w16cid:durableId="93745909">
    <w:abstractNumId w:val="42"/>
  </w:num>
  <w:num w:numId="40" w16cid:durableId="487551744">
    <w:abstractNumId w:val="19"/>
  </w:num>
  <w:num w:numId="41" w16cid:durableId="870646976">
    <w:abstractNumId w:val="40"/>
  </w:num>
  <w:num w:numId="42" w16cid:durableId="1924561930">
    <w:abstractNumId w:val="47"/>
  </w:num>
  <w:num w:numId="43" w16cid:durableId="791167229">
    <w:abstractNumId w:val="68"/>
  </w:num>
  <w:num w:numId="44" w16cid:durableId="1418289054">
    <w:abstractNumId w:val="79"/>
  </w:num>
  <w:num w:numId="45" w16cid:durableId="326444898">
    <w:abstractNumId w:val="9"/>
  </w:num>
  <w:num w:numId="46" w16cid:durableId="1722704549">
    <w:abstractNumId w:val="62"/>
  </w:num>
  <w:num w:numId="47" w16cid:durableId="1137986734">
    <w:abstractNumId w:val="56"/>
  </w:num>
  <w:num w:numId="48" w16cid:durableId="1291742383">
    <w:abstractNumId w:val="5"/>
  </w:num>
  <w:num w:numId="49" w16cid:durableId="1280642022">
    <w:abstractNumId w:val="75"/>
  </w:num>
  <w:num w:numId="50" w16cid:durableId="1424522835">
    <w:abstractNumId w:val="78"/>
  </w:num>
  <w:num w:numId="51" w16cid:durableId="868955601">
    <w:abstractNumId w:val="64"/>
  </w:num>
  <w:num w:numId="52" w16cid:durableId="909122907">
    <w:abstractNumId w:val="45"/>
  </w:num>
  <w:num w:numId="53" w16cid:durableId="1211576867">
    <w:abstractNumId w:val="69"/>
  </w:num>
  <w:num w:numId="54" w16cid:durableId="664631365">
    <w:abstractNumId w:val="70"/>
  </w:num>
  <w:num w:numId="55" w16cid:durableId="1174803748">
    <w:abstractNumId w:val="76"/>
  </w:num>
  <w:num w:numId="56" w16cid:durableId="1682661803">
    <w:abstractNumId w:val="37"/>
  </w:num>
  <w:num w:numId="57" w16cid:durableId="2112779933">
    <w:abstractNumId w:val="14"/>
  </w:num>
  <w:num w:numId="58" w16cid:durableId="1863981546">
    <w:abstractNumId w:val="57"/>
  </w:num>
  <w:num w:numId="59" w16cid:durableId="424956316">
    <w:abstractNumId w:val="87"/>
  </w:num>
  <w:num w:numId="60" w16cid:durableId="1091510523">
    <w:abstractNumId w:val="22"/>
  </w:num>
  <w:num w:numId="61" w16cid:durableId="486943170">
    <w:abstractNumId w:val="28"/>
  </w:num>
  <w:num w:numId="62" w16cid:durableId="27531124">
    <w:abstractNumId w:val="49"/>
  </w:num>
  <w:num w:numId="63" w16cid:durableId="1847670081">
    <w:abstractNumId w:val="15"/>
  </w:num>
  <w:num w:numId="64" w16cid:durableId="782765212">
    <w:abstractNumId w:val="0"/>
  </w:num>
  <w:num w:numId="65" w16cid:durableId="1332173028">
    <w:abstractNumId w:val="74"/>
  </w:num>
  <w:num w:numId="66" w16cid:durableId="527109559">
    <w:abstractNumId w:val="7"/>
  </w:num>
  <w:num w:numId="67" w16cid:durableId="1337221509">
    <w:abstractNumId w:val="26"/>
  </w:num>
  <w:num w:numId="68" w16cid:durableId="1468469443">
    <w:abstractNumId w:val="72"/>
  </w:num>
  <w:num w:numId="69" w16cid:durableId="779572795">
    <w:abstractNumId w:val="65"/>
  </w:num>
  <w:num w:numId="70" w16cid:durableId="1990279988">
    <w:abstractNumId w:val="55"/>
  </w:num>
  <w:num w:numId="71" w16cid:durableId="1470628658">
    <w:abstractNumId w:val="54"/>
  </w:num>
  <w:num w:numId="72" w16cid:durableId="1157305123">
    <w:abstractNumId w:val="12"/>
  </w:num>
  <w:num w:numId="73" w16cid:durableId="115413369">
    <w:abstractNumId w:val="83"/>
  </w:num>
  <w:num w:numId="74" w16cid:durableId="979960875">
    <w:abstractNumId w:val="36"/>
  </w:num>
  <w:num w:numId="75" w16cid:durableId="284040952">
    <w:abstractNumId w:val="4"/>
  </w:num>
  <w:num w:numId="76" w16cid:durableId="2059815263">
    <w:abstractNumId w:val="21"/>
  </w:num>
  <w:num w:numId="77" w16cid:durableId="699211051">
    <w:abstractNumId w:val="23"/>
  </w:num>
  <w:num w:numId="78" w16cid:durableId="1504934442">
    <w:abstractNumId w:val="67"/>
  </w:num>
  <w:num w:numId="79" w16cid:durableId="360860046">
    <w:abstractNumId w:val="81"/>
  </w:num>
  <w:num w:numId="80" w16cid:durableId="1012150394">
    <w:abstractNumId w:val="84"/>
  </w:num>
  <w:num w:numId="81" w16cid:durableId="1180509405">
    <w:abstractNumId w:val="52"/>
  </w:num>
  <w:num w:numId="82" w16cid:durableId="1926304121">
    <w:abstractNumId w:val="30"/>
  </w:num>
  <w:num w:numId="83" w16cid:durableId="313071194">
    <w:abstractNumId w:val="25"/>
  </w:num>
  <w:num w:numId="84" w16cid:durableId="1437098547">
    <w:abstractNumId w:val="89"/>
  </w:num>
  <w:num w:numId="85" w16cid:durableId="899172152">
    <w:abstractNumId w:val="77"/>
  </w:num>
  <w:num w:numId="86" w16cid:durableId="252782638">
    <w:abstractNumId w:val="24"/>
  </w:num>
  <w:num w:numId="87" w16cid:durableId="1628781119">
    <w:abstractNumId w:val="33"/>
  </w:num>
  <w:num w:numId="88" w16cid:durableId="2021082194">
    <w:abstractNumId w:val="58"/>
  </w:num>
  <w:num w:numId="89" w16cid:durableId="1359620964">
    <w:abstractNumId w:val="31"/>
  </w:num>
  <w:num w:numId="90" w16cid:durableId="1346135152">
    <w:abstractNumId w:val="61"/>
  </w:num>
  <w:numIdMacAtCleanup w:val="9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ocumentProtection w:edit="readOnly" w:enforcement="0"/>
  <w:defaultTabStop w:val="720"/>
  <w:drawingGridHorizontalSpacing w:val="120"/>
  <w:displayHorizontalDrawingGridEvery w:val="2"/>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2B5E"/>
    <w:rsid w:val="000033EB"/>
    <w:rsid w:val="00004E1B"/>
    <w:rsid w:val="000065BC"/>
    <w:rsid w:val="00012BDA"/>
    <w:rsid w:val="000132E6"/>
    <w:rsid w:val="00013654"/>
    <w:rsid w:val="0001539A"/>
    <w:rsid w:val="00015865"/>
    <w:rsid w:val="00017ADA"/>
    <w:rsid w:val="00022789"/>
    <w:rsid w:val="00023063"/>
    <w:rsid w:val="00025D1E"/>
    <w:rsid w:val="000269FD"/>
    <w:rsid w:val="000274EB"/>
    <w:rsid w:val="000309A4"/>
    <w:rsid w:val="000320C6"/>
    <w:rsid w:val="00040D79"/>
    <w:rsid w:val="00042C14"/>
    <w:rsid w:val="00045E96"/>
    <w:rsid w:val="00046FD2"/>
    <w:rsid w:val="00050766"/>
    <w:rsid w:val="0005246E"/>
    <w:rsid w:val="00055C51"/>
    <w:rsid w:val="00055E7F"/>
    <w:rsid w:val="00057188"/>
    <w:rsid w:val="00060676"/>
    <w:rsid w:val="00061BEF"/>
    <w:rsid w:val="00061DE2"/>
    <w:rsid w:val="000629B2"/>
    <w:rsid w:val="000637E7"/>
    <w:rsid w:val="000666E0"/>
    <w:rsid w:val="00066CF6"/>
    <w:rsid w:val="00067B7F"/>
    <w:rsid w:val="000709F7"/>
    <w:rsid w:val="00072968"/>
    <w:rsid w:val="000735B1"/>
    <w:rsid w:val="000736B2"/>
    <w:rsid w:val="0007563A"/>
    <w:rsid w:val="00076253"/>
    <w:rsid w:val="000762BE"/>
    <w:rsid w:val="00085A01"/>
    <w:rsid w:val="00085C8F"/>
    <w:rsid w:val="00086191"/>
    <w:rsid w:val="00087488"/>
    <w:rsid w:val="0008759C"/>
    <w:rsid w:val="00087F72"/>
    <w:rsid w:val="00091C11"/>
    <w:rsid w:val="000935C0"/>
    <w:rsid w:val="0009577D"/>
    <w:rsid w:val="00097745"/>
    <w:rsid w:val="000A2B4C"/>
    <w:rsid w:val="000A37B8"/>
    <w:rsid w:val="000B168B"/>
    <w:rsid w:val="000B21E0"/>
    <w:rsid w:val="000B72B8"/>
    <w:rsid w:val="000B7916"/>
    <w:rsid w:val="000C01C8"/>
    <w:rsid w:val="000C136D"/>
    <w:rsid w:val="000C39DD"/>
    <w:rsid w:val="000D0462"/>
    <w:rsid w:val="000D1FD5"/>
    <w:rsid w:val="000D344E"/>
    <w:rsid w:val="000D56B5"/>
    <w:rsid w:val="000D749B"/>
    <w:rsid w:val="000E1710"/>
    <w:rsid w:val="000E5576"/>
    <w:rsid w:val="000F1BC7"/>
    <w:rsid w:val="000F67F6"/>
    <w:rsid w:val="000F6C25"/>
    <w:rsid w:val="00100F94"/>
    <w:rsid w:val="001048CE"/>
    <w:rsid w:val="001102D4"/>
    <w:rsid w:val="00111603"/>
    <w:rsid w:val="00112861"/>
    <w:rsid w:val="00113BFD"/>
    <w:rsid w:val="00114F13"/>
    <w:rsid w:val="00117C49"/>
    <w:rsid w:val="0012299E"/>
    <w:rsid w:val="00135105"/>
    <w:rsid w:val="00135E58"/>
    <w:rsid w:val="00137B99"/>
    <w:rsid w:val="00144CC5"/>
    <w:rsid w:val="00160DD7"/>
    <w:rsid w:val="0016103A"/>
    <w:rsid w:val="00161D3D"/>
    <w:rsid w:val="00162BC2"/>
    <w:rsid w:val="00163A69"/>
    <w:rsid w:val="00167CA0"/>
    <w:rsid w:val="00167F1B"/>
    <w:rsid w:val="00174BA1"/>
    <w:rsid w:val="00191158"/>
    <w:rsid w:val="001936BD"/>
    <w:rsid w:val="001969BF"/>
    <w:rsid w:val="001A3039"/>
    <w:rsid w:val="001A6175"/>
    <w:rsid w:val="001A6913"/>
    <w:rsid w:val="001B01F6"/>
    <w:rsid w:val="001B061F"/>
    <w:rsid w:val="001B112A"/>
    <w:rsid w:val="001B37CC"/>
    <w:rsid w:val="001B7BEB"/>
    <w:rsid w:val="001C101C"/>
    <w:rsid w:val="001C2635"/>
    <w:rsid w:val="001C6F2D"/>
    <w:rsid w:val="001C77D8"/>
    <w:rsid w:val="001D06FC"/>
    <w:rsid w:val="001D0889"/>
    <w:rsid w:val="001D0CEA"/>
    <w:rsid w:val="001D1597"/>
    <w:rsid w:val="001D5377"/>
    <w:rsid w:val="001D77C0"/>
    <w:rsid w:val="001F2D73"/>
    <w:rsid w:val="001F2F9B"/>
    <w:rsid w:val="001F40B7"/>
    <w:rsid w:val="001F705F"/>
    <w:rsid w:val="002008EB"/>
    <w:rsid w:val="00202554"/>
    <w:rsid w:val="00203DC5"/>
    <w:rsid w:val="002044E1"/>
    <w:rsid w:val="00210674"/>
    <w:rsid w:val="00211220"/>
    <w:rsid w:val="00214A05"/>
    <w:rsid w:val="00215C75"/>
    <w:rsid w:val="002162F8"/>
    <w:rsid w:val="00217B6D"/>
    <w:rsid w:val="0022147F"/>
    <w:rsid w:val="00223949"/>
    <w:rsid w:val="00226C7D"/>
    <w:rsid w:val="00226D16"/>
    <w:rsid w:val="00230065"/>
    <w:rsid w:val="00231E8D"/>
    <w:rsid w:val="00233DE2"/>
    <w:rsid w:val="00235A35"/>
    <w:rsid w:val="00235DD1"/>
    <w:rsid w:val="00235EC4"/>
    <w:rsid w:val="0024046C"/>
    <w:rsid w:val="002409AC"/>
    <w:rsid w:val="002413DB"/>
    <w:rsid w:val="00242223"/>
    <w:rsid w:val="00244A98"/>
    <w:rsid w:val="00246041"/>
    <w:rsid w:val="00254BEE"/>
    <w:rsid w:val="00255404"/>
    <w:rsid w:val="0025663C"/>
    <w:rsid w:val="0026056C"/>
    <w:rsid w:val="00262B3F"/>
    <w:rsid w:val="002647CE"/>
    <w:rsid w:val="00265C04"/>
    <w:rsid w:val="00265E8B"/>
    <w:rsid w:val="00270FBD"/>
    <w:rsid w:val="0027754D"/>
    <w:rsid w:val="00296208"/>
    <w:rsid w:val="002A2581"/>
    <w:rsid w:val="002A2E25"/>
    <w:rsid w:val="002A6A32"/>
    <w:rsid w:val="002A77FA"/>
    <w:rsid w:val="002B26EF"/>
    <w:rsid w:val="002B49CA"/>
    <w:rsid w:val="002B745C"/>
    <w:rsid w:val="002B7F19"/>
    <w:rsid w:val="002C15A2"/>
    <w:rsid w:val="002C15D3"/>
    <w:rsid w:val="002C2B3F"/>
    <w:rsid w:val="002C65C1"/>
    <w:rsid w:val="002D2BEF"/>
    <w:rsid w:val="002D2DEB"/>
    <w:rsid w:val="002D3081"/>
    <w:rsid w:val="002D3A0D"/>
    <w:rsid w:val="002D785E"/>
    <w:rsid w:val="002E1421"/>
    <w:rsid w:val="002E433D"/>
    <w:rsid w:val="002E7D7C"/>
    <w:rsid w:val="002E7DCF"/>
    <w:rsid w:val="002F08A9"/>
    <w:rsid w:val="002F176A"/>
    <w:rsid w:val="002F4FA3"/>
    <w:rsid w:val="002F57B9"/>
    <w:rsid w:val="00305AC6"/>
    <w:rsid w:val="0030610A"/>
    <w:rsid w:val="00306920"/>
    <w:rsid w:val="0030746D"/>
    <w:rsid w:val="0031024A"/>
    <w:rsid w:val="003134B8"/>
    <w:rsid w:val="003331BD"/>
    <w:rsid w:val="003352FE"/>
    <w:rsid w:val="00335725"/>
    <w:rsid w:val="00335A8F"/>
    <w:rsid w:val="00336B80"/>
    <w:rsid w:val="00340455"/>
    <w:rsid w:val="003440F5"/>
    <w:rsid w:val="003471C3"/>
    <w:rsid w:val="00350A4E"/>
    <w:rsid w:val="003539EA"/>
    <w:rsid w:val="0035415F"/>
    <w:rsid w:val="003553D4"/>
    <w:rsid w:val="00360ED0"/>
    <w:rsid w:val="00362A84"/>
    <w:rsid w:val="0036524C"/>
    <w:rsid w:val="003656B7"/>
    <w:rsid w:val="00370665"/>
    <w:rsid w:val="00370FD1"/>
    <w:rsid w:val="0037344D"/>
    <w:rsid w:val="00375A2D"/>
    <w:rsid w:val="00382909"/>
    <w:rsid w:val="00391B31"/>
    <w:rsid w:val="00392549"/>
    <w:rsid w:val="00392E15"/>
    <w:rsid w:val="003937F9"/>
    <w:rsid w:val="003967CE"/>
    <w:rsid w:val="003A0891"/>
    <w:rsid w:val="003A3195"/>
    <w:rsid w:val="003A3882"/>
    <w:rsid w:val="003A57B4"/>
    <w:rsid w:val="003A6057"/>
    <w:rsid w:val="003A6C78"/>
    <w:rsid w:val="003A7CC3"/>
    <w:rsid w:val="003A7EBC"/>
    <w:rsid w:val="003B70BD"/>
    <w:rsid w:val="003C0399"/>
    <w:rsid w:val="003C04A9"/>
    <w:rsid w:val="003C11FE"/>
    <w:rsid w:val="003C15DF"/>
    <w:rsid w:val="003C33FF"/>
    <w:rsid w:val="003C3983"/>
    <w:rsid w:val="003C43ED"/>
    <w:rsid w:val="003C55BA"/>
    <w:rsid w:val="003C7A9F"/>
    <w:rsid w:val="003D06F1"/>
    <w:rsid w:val="003D09FD"/>
    <w:rsid w:val="003D7F8F"/>
    <w:rsid w:val="003E0B7C"/>
    <w:rsid w:val="003E15F1"/>
    <w:rsid w:val="003E4C35"/>
    <w:rsid w:val="003E59F4"/>
    <w:rsid w:val="003F0144"/>
    <w:rsid w:val="003F5469"/>
    <w:rsid w:val="003F5886"/>
    <w:rsid w:val="00402452"/>
    <w:rsid w:val="0040529E"/>
    <w:rsid w:val="004159C0"/>
    <w:rsid w:val="00416F01"/>
    <w:rsid w:val="00420031"/>
    <w:rsid w:val="00423013"/>
    <w:rsid w:val="0042633C"/>
    <w:rsid w:val="00427ED9"/>
    <w:rsid w:val="004301C5"/>
    <w:rsid w:val="004307A5"/>
    <w:rsid w:val="0043213C"/>
    <w:rsid w:val="00433C40"/>
    <w:rsid w:val="004351C1"/>
    <w:rsid w:val="00436B1E"/>
    <w:rsid w:val="004423C4"/>
    <w:rsid w:val="00442CDA"/>
    <w:rsid w:val="00444E5E"/>
    <w:rsid w:val="004479FF"/>
    <w:rsid w:val="00452A07"/>
    <w:rsid w:val="00454A09"/>
    <w:rsid w:val="00460745"/>
    <w:rsid w:val="00460A69"/>
    <w:rsid w:val="00461479"/>
    <w:rsid w:val="00462AF6"/>
    <w:rsid w:val="004663DA"/>
    <w:rsid w:val="004673C3"/>
    <w:rsid w:val="00471CFB"/>
    <w:rsid w:val="0047229D"/>
    <w:rsid w:val="00473C14"/>
    <w:rsid w:val="00480C92"/>
    <w:rsid w:val="0048144A"/>
    <w:rsid w:val="004853F6"/>
    <w:rsid w:val="004868D8"/>
    <w:rsid w:val="004874E7"/>
    <w:rsid w:val="00497761"/>
    <w:rsid w:val="004A079D"/>
    <w:rsid w:val="004A1EE3"/>
    <w:rsid w:val="004A207D"/>
    <w:rsid w:val="004A5FC7"/>
    <w:rsid w:val="004B10EA"/>
    <w:rsid w:val="004B1F28"/>
    <w:rsid w:val="004B6094"/>
    <w:rsid w:val="004B7E3E"/>
    <w:rsid w:val="004C7FEF"/>
    <w:rsid w:val="004D0F34"/>
    <w:rsid w:val="004D264C"/>
    <w:rsid w:val="004D4125"/>
    <w:rsid w:val="004D70CC"/>
    <w:rsid w:val="004E01D1"/>
    <w:rsid w:val="004E1A60"/>
    <w:rsid w:val="004E269A"/>
    <w:rsid w:val="004E295C"/>
    <w:rsid w:val="004E2963"/>
    <w:rsid w:val="004E2CB3"/>
    <w:rsid w:val="004E3C4D"/>
    <w:rsid w:val="004E40CA"/>
    <w:rsid w:val="004E60F4"/>
    <w:rsid w:val="004F1E2A"/>
    <w:rsid w:val="004F364D"/>
    <w:rsid w:val="0050051C"/>
    <w:rsid w:val="00500C13"/>
    <w:rsid w:val="00501F52"/>
    <w:rsid w:val="00502557"/>
    <w:rsid w:val="005038AE"/>
    <w:rsid w:val="00503D12"/>
    <w:rsid w:val="00504478"/>
    <w:rsid w:val="00507B2F"/>
    <w:rsid w:val="00514978"/>
    <w:rsid w:val="00523847"/>
    <w:rsid w:val="0052390A"/>
    <w:rsid w:val="00524D6B"/>
    <w:rsid w:val="005252E2"/>
    <w:rsid w:val="00532C00"/>
    <w:rsid w:val="00534FC4"/>
    <w:rsid w:val="0053501B"/>
    <w:rsid w:val="00536026"/>
    <w:rsid w:val="00536455"/>
    <w:rsid w:val="0053714F"/>
    <w:rsid w:val="005403DC"/>
    <w:rsid w:val="005408DD"/>
    <w:rsid w:val="00544D0D"/>
    <w:rsid w:val="0054657A"/>
    <w:rsid w:val="00547F73"/>
    <w:rsid w:val="00553DA9"/>
    <w:rsid w:val="005605D1"/>
    <w:rsid w:val="0056099D"/>
    <w:rsid w:val="00562DDC"/>
    <w:rsid w:val="005664FB"/>
    <w:rsid w:val="00566B60"/>
    <w:rsid w:val="005671AB"/>
    <w:rsid w:val="0057276F"/>
    <w:rsid w:val="005739CB"/>
    <w:rsid w:val="00573E97"/>
    <w:rsid w:val="00573FAC"/>
    <w:rsid w:val="005751BE"/>
    <w:rsid w:val="00575FC0"/>
    <w:rsid w:val="0058244B"/>
    <w:rsid w:val="00582F7E"/>
    <w:rsid w:val="005859CC"/>
    <w:rsid w:val="00586605"/>
    <w:rsid w:val="00592394"/>
    <w:rsid w:val="005930A1"/>
    <w:rsid w:val="005930F8"/>
    <w:rsid w:val="00597ACA"/>
    <w:rsid w:val="005A453C"/>
    <w:rsid w:val="005A4FA6"/>
    <w:rsid w:val="005A7205"/>
    <w:rsid w:val="005B02A6"/>
    <w:rsid w:val="005B1718"/>
    <w:rsid w:val="005B21A1"/>
    <w:rsid w:val="005B649C"/>
    <w:rsid w:val="005C2D93"/>
    <w:rsid w:val="005C3F3C"/>
    <w:rsid w:val="005C4439"/>
    <w:rsid w:val="005D067D"/>
    <w:rsid w:val="005D08D5"/>
    <w:rsid w:val="005D5602"/>
    <w:rsid w:val="005D676D"/>
    <w:rsid w:val="005E18DE"/>
    <w:rsid w:val="005E78D7"/>
    <w:rsid w:val="005F0BFB"/>
    <w:rsid w:val="005F136D"/>
    <w:rsid w:val="005F3AAB"/>
    <w:rsid w:val="006010AD"/>
    <w:rsid w:val="006013F1"/>
    <w:rsid w:val="0060212E"/>
    <w:rsid w:val="006036AD"/>
    <w:rsid w:val="00603948"/>
    <w:rsid w:val="00606325"/>
    <w:rsid w:val="00611285"/>
    <w:rsid w:val="00612F80"/>
    <w:rsid w:val="00617E8D"/>
    <w:rsid w:val="0062176A"/>
    <w:rsid w:val="00622DA9"/>
    <w:rsid w:val="00626B6E"/>
    <w:rsid w:val="00631D1C"/>
    <w:rsid w:val="006335B9"/>
    <w:rsid w:val="0063424F"/>
    <w:rsid w:val="006405B4"/>
    <w:rsid w:val="00641E22"/>
    <w:rsid w:val="00644CDB"/>
    <w:rsid w:val="00646052"/>
    <w:rsid w:val="006469C4"/>
    <w:rsid w:val="00653AD9"/>
    <w:rsid w:val="006608A5"/>
    <w:rsid w:val="006651E3"/>
    <w:rsid w:val="006654C7"/>
    <w:rsid w:val="00665D36"/>
    <w:rsid w:val="006734C0"/>
    <w:rsid w:val="006736A3"/>
    <w:rsid w:val="00673A87"/>
    <w:rsid w:val="00674BEE"/>
    <w:rsid w:val="006765DF"/>
    <w:rsid w:val="006848DA"/>
    <w:rsid w:val="006906A0"/>
    <w:rsid w:val="00691354"/>
    <w:rsid w:val="00691B4F"/>
    <w:rsid w:val="0069682B"/>
    <w:rsid w:val="006A0606"/>
    <w:rsid w:val="006A141D"/>
    <w:rsid w:val="006A3207"/>
    <w:rsid w:val="006A3347"/>
    <w:rsid w:val="006A4877"/>
    <w:rsid w:val="006B0463"/>
    <w:rsid w:val="006B095F"/>
    <w:rsid w:val="006B2AB0"/>
    <w:rsid w:val="006B5F09"/>
    <w:rsid w:val="006C531B"/>
    <w:rsid w:val="006D24E8"/>
    <w:rsid w:val="006D2922"/>
    <w:rsid w:val="006E2307"/>
    <w:rsid w:val="006E5602"/>
    <w:rsid w:val="006E61B5"/>
    <w:rsid w:val="006E6220"/>
    <w:rsid w:val="006E73D6"/>
    <w:rsid w:val="006F0EBF"/>
    <w:rsid w:val="006F16CC"/>
    <w:rsid w:val="006F1E3F"/>
    <w:rsid w:val="006F5A0A"/>
    <w:rsid w:val="006F632C"/>
    <w:rsid w:val="006F70F7"/>
    <w:rsid w:val="006F7D2E"/>
    <w:rsid w:val="00700113"/>
    <w:rsid w:val="007013B8"/>
    <w:rsid w:val="00702B1B"/>
    <w:rsid w:val="00706868"/>
    <w:rsid w:val="007112F8"/>
    <w:rsid w:val="00711528"/>
    <w:rsid w:val="00714B5E"/>
    <w:rsid w:val="00721E05"/>
    <w:rsid w:val="00721E0F"/>
    <w:rsid w:val="007228AC"/>
    <w:rsid w:val="00723C4C"/>
    <w:rsid w:val="007257AE"/>
    <w:rsid w:val="0073153C"/>
    <w:rsid w:val="00732ADB"/>
    <w:rsid w:val="00735E57"/>
    <w:rsid w:val="00736EE3"/>
    <w:rsid w:val="0073719D"/>
    <w:rsid w:val="007407E3"/>
    <w:rsid w:val="00741399"/>
    <w:rsid w:val="00741EDF"/>
    <w:rsid w:val="00742783"/>
    <w:rsid w:val="00746FC0"/>
    <w:rsid w:val="00752144"/>
    <w:rsid w:val="00752C41"/>
    <w:rsid w:val="00754FD3"/>
    <w:rsid w:val="007575E2"/>
    <w:rsid w:val="00757BA9"/>
    <w:rsid w:val="0076182A"/>
    <w:rsid w:val="007628A3"/>
    <w:rsid w:val="00764B81"/>
    <w:rsid w:val="00764D0B"/>
    <w:rsid w:val="00766C5D"/>
    <w:rsid w:val="007673BC"/>
    <w:rsid w:val="00775447"/>
    <w:rsid w:val="00775B03"/>
    <w:rsid w:val="007771A9"/>
    <w:rsid w:val="00780921"/>
    <w:rsid w:val="00780BB4"/>
    <w:rsid w:val="00784B6E"/>
    <w:rsid w:val="00785D73"/>
    <w:rsid w:val="00791B97"/>
    <w:rsid w:val="007972B0"/>
    <w:rsid w:val="00797F43"/>
    <w:rsid w:val="007A174D"/>
    <w:rsid w:val="007A3278"/>
    <w:rsid w:val="007A3F2E"/>
    <w:rsid w:val="007A431E"/>
    <w:rsid w:val="007A6D5D"/>
    <w:rsid w:val="007B216E"/>
    <w:rsid w:val="007B34A9"/>
    <w:rsid w:val="007B353B"/>
    <w:rsid w:val="007B6C05"/>
    <w:rsid w:val="007B7A8E"/>
    <w:rsid w:val="007C02E2"/>
    <w:rsid w:val="007C206D"/>
    <w:rsid w:val="007C71F1"/>
    <w:rsid w:val="007C7335"/>
    <w:rsid w:val="007C7887"/>
    <w:rsid w:val="007D4EA7"/>
    <w:rsid w:val="007D5185"/>
    <w:rsid w:val="007D5282"/>
    <w:rsid w:val="007E31B1"/>
    <w:rsid w:val="007E35C9"/>
    <w:rsid w:val="007E4CA9"/>
    <w:rsid w:val="007E63BB"/>
    <w:rsid w:val="007F31FE"/>
    <w:rsid w:val="007F3C70"/>
    <w:rsid w:val="007F4FE5"/>
    <w:rsid w:val="007F6A37"/>
    <w:rsid w:val="007F7E2B"/>
    <w:rsid w:val="00800E1B"/>
    <w:rsid w:val="00801447"/>
    <w:rsid w:val="00805697"/>
    <w:rsid w:val="008101CE"/>
    <w:rsid w:val="00810997"/>
    <w:rsid w:val="00812254"/>
    <w:rsid w:val="00814193"/>
    <w:rsid w:val="00820768"/>
    <w:rsid w:val="00820B8F"/>
    <w:rsid w:val="008219CD"/>
    <w:rsid w:val="00823E5F"/>
    <w:rsid w:val="00823FF7"/>
    <w:rsid w:val="00827C2A"/>
    <w:rsid w:val="008319BD"/>
    <w:rsid w:val="00837F58"/>
    <w:rsid w:val="00842149"/>
    <w:rsid w:val="008456B5"/>
    <w:rsid w:val="008529D0"/>
    <w:rsid w:val="00852D62"/>
    <w:rsid w:val="008605C3"/>
    <w:rsid w:val="00863C06"/>
    <w:rsid w:val="00864986"/>
    <w:rsid w:val="00870A25"/>
    <w:rsid w:val="00872EC6"/>
    <w:rsid w:val="008763CE"/>
    <w:rsid w:val="00880340"/>
    <w:rsid w:val="00880801"/>
    <w:rsid w:val="00883CEE"/>
    <w:rsid w:val="00884746"/>
    <w:rsid w:val="008852B4"/>
    <w:rsid w:val="00890280"/>
    <w:rsid w:val="00891C8A"/>
    <w:rsid w:val="00892A89"/>
    <w:rsid w:val="008944EB"/>
    <w:rsid w:val="00897A7C"/>
    <w:rsid w:val="008A7F5C"/>
    <w:rsid w:val="008B1C2D"/>
    <w:rsid w:val="008B40BF"/>
    <w:rsid w:val="008B4C53"/>
    <w:rsid w:val="008B540C"/>
    <w:rsid w:val="008C0D83"/>
    <w:rsid w:val="008C2F6B"/>
    <w:rsid w:val="008C5030"/>
    <w:rsid w:val="008D0E1A"/>
    <w:rsid w:val="008D515F"/>
    <w:rsid w:val="008E6259"/>
    <w:rsid w:val="008E70A9"/>
    <w:rsid w:val="008E7BF4"/>
    <w:rsid w:val="008E7D88"/>
    <w:rsid w:val="008F50CE"/>
    <w:rsid w:val="008F6759"/>
    <w:rsid w:val="008F702A"/>
    <w:rsid w:val="009039EB"/>
    <w:rsid w:val="00905600"/>
    <w:rsid w:val="0091582A"/>
    <w:rsid w:val="00916C06"/>
    <w:rsid w:val="00921029"/>
    <w:rsid w:val="00922CBF"/>
    <w:rsid w:val="00925289"/>
    <w:rsid w:val="00925A07"/>
    <w:rsid w:val="00934679"/>
    <w:rsid w:val="009356AB"/>
    <w:rsid w:val="00946015"/>
    <w:rsid w:val="00946476"/>
    <w:rsid w:val="009516F4"/>
    <w:rsid w:val="009522D2"/>
    <w:rsid w:val="00952716"/>
    <w:rsid w:val="0095611A"/>
    <w:rsid w:val="00956423"/>
    <w:rsid w:val="0096289F"/>
    <w:rsid w:val="00964B6E"/>
    <w:rsid w:val="00964DBB"/>
    <w:rsid w:val="00965D6B"/>
    <w:rsid w:val="00966DD8"/>
    <w:rsid w:val="009676C5"/>
    <w:rsid w:val="00976406"/>
    <w:rsid w:val="00980FC7"/>
    <w:rsid w:val="00981114"/>
    <w:rsid w:val="00993168"/>
    <w:rsid w:val="00993AD8"/>
    <w:rsid w:val="009946A6"/>
    <w:rsid w:val="00995B0D"/>
    <w:rsid w:val="00997C9F"/>
    <w:rsid w:val="009A0569"/>
    <w:rsid w:val="009A5300"/>
    <w:rsid w:val="009A62EE"/>
    <w:rsid w:val="009B1713"/>
    <w:rsid w:val="009B2AED"/>
    <w:rsid w:val="009B30DF"/>
    <w:rsid w:val="009B5DBD"/>
    <w:rsid w:val="009C0CAB"/>
    <w:rsid w:val="009C1A11"/>
    <w:rsid w:val="009C3461"/>
    <w:rsid w:val="009C380E"/>
    <w:rsid w:val="009C39D6"/>
    <w:rsid w:val="009C5FE0"/>
    <w:rsid w:val="009C7250"/>
    <w:rsid w:val="009D433E"/>
    <w:rsid w:val="009D6ED6"/>
    <w:rsid w:val="009E0473"/>
    <w:rsid w:val="009E0FB6"/>
    <w:rsid w:val="009E1082"/>
    <w:rsid w:val="009E178B"/>
    <w:rsid w:val="009E3965"/>
    <w:rsid w:val="009E42F3"/>
    <w:rsid w:val="009E4F35"/>
    <w:rsid w:val="009F2961"/>
    <w:rsid w:val="009F35C8"/>
    <w:rsid w:val="009F3B0D"/>
    <w:rsid w:val="009F778D"/>
    <w:rsid w:val="009F7CE8"/>
    <w:rsid w:val="00A01BDB"/>
    <w:rsid w:val="00A049C1"/>
    <w:rsid w:val="00A060B1"/>
    <w:rsid w:val="00A10119"/>
    <w:rsid w:val="00A10ECF"/>
    <w:rsid w:val="00A11D9E"/>
    <w:rsid w:val="00A15D67"/>
    <w:rsid w:val="00A16DB6"/>
    <w:rsid w:val="00A17EE7"/>
    <w:rsid w:val="00A204CD"/>
    <w:rsid w:val="00A20C67"/>
    <w:rsid w:val="00A21F6D"/>
    <w:rsid w:val="00A2293C"/>
    <w:rsid w:val="00A2386E"/>
    <w:rsid w:val="00A2514E"/>
    <w:rsid w:val="00A26ACD"/>
    <w:rsid w:val="00A325AF"/>
    <w:rsid w:val="00A33769"/>
    <w:rsid w:val="00A37F9A"/>
    <w:rsid w:val="00A44B55"/>
    <w:rsid w:val="00A52807"/>
    <w:rsid w:val="00A536B9"/>
    <w:rsid w:val="00A55EA4"/>
    <w:rsid w:val="00A56F42"/>
    <w:rsid w:val="00A57E8E"/>
    <w:rsid w:val="00A63098"/>
    <w:rsid w:val="00A6354D"/>
    <w:rsid w:val="00A6424B"/>
    <w:rsid w:val="00A65ACF"/>
    <w:rsid w:val="00A70CE0"/>
    <w:rsid w:val="00A727B6"/>
    <w:rsid w:val="00A74566"/>
    <w:rsid w:val="00A74A6F"/>
    <w:rsid w:val="00A753C9"/>
    <w:rsid w:val="00A77A3E"/>
    <w:rsid w:val="00A814CA"/>
    <w:rsid w:val="00A81C16"/>
    <w:rsid w:val="00A83B16"/>
    <w:rsid w:val="00A907C5"/>
    <w:rsid w:val="00A90973"/>
    <w:rsid w:val="00A94C28"/>
    <w:rsid w:val="00A9607D"/>
    <w:rsid w:val="00A975DF"/>
    <w:rsid w:val="00AA0580"/>
    <w:rsid w:val="00AA21E5"/>
    <w:rsid w:val="00AA28C8"/>
    <w:rsid w:val="00AA35A0"/>
    <w:rsid w:val="00AA6005"/>
    <w:rsid w:val="00AA6B81"/>
    <w:rsid w:val="00AA6DAE"/>
    <w:rsid w:val="00AA7716"/>
    <w:rsid w:val="00AB18F5"/>
    <w:rsid w:val="00AB2F13"/>
    <w:rsid w:val="00AB4A78"/>
    <w:rsid w:val="00AB689B"/>
    <w:rsid w:val="00AC216E"/>
    <w:rsid w:val="00AC37CC"/>
    <w:rsid w:val="00AC5EE5"/>
    <w:rsid w:val="00AC70E5"/>
    <w:rsid w:val="00AD1481"/>
    <w:rsid w:val="00AD2223"/>
    <w:rsid w:val="00AD4266"/>
    <w:rsid w:val="00AE67EC"/>
    <w:rsid w:val="00AE69A9"/>
    <w:rsid w:val="00AF0C89"/>
    <w:rsid w:val="00AF0C9B"/>
    <w:rsid w:val="00AF54E3"/>
    <w:rsid w:val="00AF62E1"/>
    <w:rsid w:val="00AF7BB9"/>
    <w:rsid w:val="00B0023D"/>
    <w:rsid w:val="00B00AE6"/>
    <w:rsid w:val="00B06A5F"/>
    <w:rsid w:val="00B073C6"/>
    <w:rsid w:val="00B077D2"/>
    <w:rsid w:val="00B10FBB"/>
    <w:rsid w:val="00B11272"/>
    <w:rsid w:val="00B13503"/>
    <w:rsid w:val="00B139F3"/>
    <w:rsid w:val="00B16A37"/>
    <w:rsid w:val="00B2176E"/>
    <w:rsid w:val="00B21D6A"/>
    <w:rsid w:val="00B2241F"/>
    <w:rsid w:val="00B22C1E"/>
    <w:rsid w:val="00B26955"/>
    <w:rsid w:val="00B30774"/>
    <w:rsid w:val="00B309B1"/>
    <w:rsid w:val="00B31893"/>
    <w:rsid w:val="00B3197E"/>
    <w:rsid w:val="00B3702A"/>
    <w:rsid w:val="00B402DC"/>
    <w:rsid w:val="00B41FBE"/>
    <w:rsid w:val="00B46F90"/>
    <w:rsid w:val="00B51D77"/>
    <w:rsid w:val="00B54B5E"/>
    <w:rsid w:val="00B55497"/>
    <w:rsid w:val="00B56533"/>
    <w:rsid w:val="00B568F2"/>
    <w:rsid w:val="00B60B50"/>
    <w:rsid w:val="00B63D4F"/>
    <w:rsid w:val="00B64957"/>
    <w:rsid w:val="00B65B4D"/>
    <w:rsid w:val="00B66258"/>
    <w:rsid w:val="00B6773C"/>
    <w:rsid w:val="00B705C6"/>
    <w:rsid w:val="00B73430"/>
    <w:rsid w:val="00B75047"/>
    <w:rsid w:val="00B763CB"/>
    <w:rsid w:val="00B767B1"/>
    <w:rsid w:val="00B77553"/>
    <w:rsid w:val="00B8126D"/>
    <w:rsid w:val="00B823C0"/>
    <w:rsid w:val="00B84484"/>
    <w:rsid w:val="00B8500E"/>
    <w:rsid w:val="00B851E3"/>
    <w:rsid w:val="00B854AC"/>
    <w:rsid w:val="00B85E0F"/>
    <w:rsid w:val="00B9144F"/>
    <w:rsid w:val="00B93D1B"/>
    <w:rsid w:val="00B96967"/>
    <w:rsid w:val="00BA0B5B"/>
    <w:rsid w:val="00BA2070"/>
    <w:rsid w:val="00BA5B22"/>
    <w:rsid w:val="00BA5B4B"/>
    <w:rsid w:val="00BA7B58"/>
    <w:rsid w:val="00BA7D0C"/>
    <w:rsid w:val="00BB0EEE"/>
    <w:rsid w:val="00BB34A0"/>
    <w:rsid w:val="00BB4EE5"/>
    <w:rsid w:val="00BB7082"/>
    <w:rsid w:val="00BC0A61"/>
    <w:rsid w:val="00BC3B31"/>
    <w:rsid w:val="00BD55AF"/>
    <w:rsid w:val="00BD7C05"/>
    <w:rsid w:val="00BE0206"/>
    <w:rsid w:val="00BE4151"/>
    <w:rsid w:val="00BE53AD"/>
    <w:rsid w:val="00BE60F1"/>
    <w:rsid w:val="00BF2F0A"/>
    <w:rsid w:val="00BF62B8"/>
    <w:rsid w:val="00C00433"/>
    <w:rsid w:val="00C010E6"/>
    <w:rsid w:val="00C011BB"/>
    <w:rsid w:val="00C12B5E"/>
    <w:rsid w:val="00C13753"/>
    <w:rsid w:val="00C13836"/>
    <w:rsid w:val="00C13CAB"/>
    <w:rsid w:val="00C17746"/>
    <w:rsid w:val="00C20541"/>
    <w:rsid w:val="00C20634"/>
    <w:rsid w:val="00C25141"/>
    <w:rsid w:val="00C2548F"/>
    <w:rsid w:val="00C25E0A"/>
    <w:rsid w:val="00C26A5E"/>
    <w:rsid w:val="00C27872"/>
    <w:rsid w:val="00C30170"/>
    <w:rsid w:val="00C30C18"/>
    <w:rsid w:val="00C372CF"/>
    <w:rsid w:val="00C40887"/>
    <w:rsid w:val="00C43871"/>
    <w:rsid w:val="00C45F2B"/>
    <w:rsid w:val="00C46969"/>
    <w:rsid w:val="00C5034E"/>
    <w:rsid w:val="00C52244"/>
    <w:rsid w:val="00C60627"/>
    <w:rsid w:val="00C60CC2"/>
    <w:rsid w:val="00C64CF5"/>
    <w:rsid w:val="00C67A77"/>
    <w:rsid w:val="00C7102F"/>
    <w:rsid w:val="00C777FA"/>
    <w:rsid w:val="00C77BB6"/>
    <w:rsid w:val="00C8189E"/>
    <w:rsid w:val="00C8334C"/>
    <w:rsid w:val="00C83AB5"/>
    <w:rsid w:val="00C86649"/>
    <w:rsid w:val="00C92806"/>
    <w:rsid w:val="00C95F1B"/>
    <w:rsid w:val="00C96091"/>
    <w:rsid w:val="00CA17FE"/>
    <w:rsid w:val="00CA32DD"/>
    <w:rsid w:val="00CA55E9"/>
    <w:rsid w:val="00CA69DA"/>
    <w:rsid w:val="00CB1BFB"/>
    <w:rsid w:val="00CB5099"/>
    <w:rsid w:val="00CB5153"/>
    <w:rsid w:val="00CB5A54"/>
    <w:rsid w:val="00CB7675"/>
    <w:rsid w:val="00CC1E24"/>
    <w:rsid w:val="00CC3E0D"/>
    <w:rsid w:val="00CC6FF9"/>
    <w:rsid w:val="00CD0AE4"/>
    <w:rsid w:val="00CD4742"/>
    <w:rsid w:val="00CE0BE5"/>
    <w:rsid w:val="00CE2ED1"/>
    <w:rsid w:val="00CE3A1E"/>
    <w:rsid w:val="00CE664B"/>
    <w:rsid w:val="00CE6741"/>
    <w:rsid w:val="00D00EB3"/>
    <w:rsid w:val="00D05E29"/>
    <w:rsid w:val="00D10503"/>
    <w:rsid w:val="00D10B0A"/>
    <w:rsid w:val="00D118BD"/>
    <w:rsid w:val="00D12EA5"/>
    <w:rsid w:val="00D13E20"/>
    <w:rsid w:val="00D16A1B"/>
    <w:rsid w:val="00D17252"/>
    <w:rsid w:val="00D20DB8"/>
    <w:rsid w:val="00D247F3"/>
    <w:rsid w:val="00D26348"/>
    <w:rsid w:val="00D27A6F"/>
    <w:rsid w:val="00D3083F"/>
    <w:rsid w:val="00D30958"/>
    <w:rsid w:val="00D33664"/>
    <w:rsid w:val="00D340AE"/>
    <w:rsid w:val="00D36D97"/>
    <w:rsid w:val="00D4265C"/>
    <w:rsid w:val="00D469FC"/>
    <w:rsid w:val="00D51764"/>
    <w:rsid w:val="00D519B0"/>
    <w:rsid w:val="00D53A27"/>
    <w:rsid w:val="00D55C48"/>
    <w:rsid w:val="00D56D89"/>
    <w:rsid w:val="00D5776A"/>
    <w:rsid w:val="00D61F53"/>
    <w:rsid w:val="00D62A21"/>
    <w:rsid w:val="00D64103"/>
    <w:rsid w:val="00D6483A"/>
    <w:rsid w:val="00D649BA"/>
    <w:rsid w:val="00D66852"/>
    <w:rsid w:val="00D679C0"/>
    <w:rsid w:val="00D80623"/>
    <w:rsid w:val="00D81E9A"/>
    <w:rsid w:val="00D842B0"/>
    <w:rsid w:val="00D85A55"/>
    <w:rsid w:val="00D86429"/>
    <w:rsid w:val="00D878D4"/>
    <w:rsid w:val="00D901E2"/>
    <w:rsid w:val="00D922B6"/>
    <w:rsid w:val="00D93284"/>
    <w:rsid w:val="00D939CF"/>
    <w:rsid w:val="00D96ED6"/>
    <w:rsid w:val="00DA1538"/>
    <w:rsid w:val="00DA3025"/>
    <w:rsid w:val="00DA5931"/>
    <w:rsid w:val="00DA66A2"/>
    <w:rsid w:val="00DB06D9"/>
    <w:rsid w:val="00DB2B0F"/>
    <w:rsid w:val="00DB5804"/>
    <w:rsid w:val="00DC4329"/>
    <w:rsid w:val="00DC457D"/>
    <w:rsid w:val="00DC7C2B"/>
    <w:rsid w:val="00DD0588"/>
    <w:rsid w:val="00DD2BC1"/>
    <w:rsid w:val="00DD37E1"/>
    <w:rsid w:val="00DD502E"/>
    <w:rsid w:val="00DD5D9D"/>
    <w:rsid w:val="00DD6FFD"/>
    <w:rsid w:val="00DE0D7C"/>
    <w:rsid w:val="00DE12A0"/>
    <w:rsid w:val="00DE321B"/>
    <w:rsid w:val="00DE3269"/>
    <w:rsid w:val="00DE4EA1"/>
    <w:rsid w:val="00DE55E0"/>
    <w:rsid w:val="00DE5DE2"/>
    <w:rsid w:val="00DF0821"/>
    <w:rsid w:val="00DF44E7"/>
    <w:rsid w:val="00DF6492"/>
    <w:rsid w:val="00DF73D6"/>
    <w:rsid w:val="00E0024E"/>
    <w:rsid w:val="00E02C0F"/>
    <w:rsid w:val="00E05FBB"/>
    <w:rsid w:val="00E161C0"/>
    <w:rsid w:val="00E2098A"/>
    <w:rsid w:val="00E2194B"/>
    <w:rsid w:val="00E2508A"/>
    <w:rsid w:val="00E26F9F"/>
    <w:rsid w:val="00E274DB"/>
    <w:rsid w:val="00E33ACC"/>
    <w:rsid w:val="00E361F3"/>
    <w:rsid w:val="00E4036E"/>
    <w:rsid w:val="00E4529E"/>
    <w:rsid w:val="00E47A6D"/>
    <w:rsid w:val="00E51672"/>
    <w:rsid w:val="00E524F9"/>
    <w:rsid w:val="00E527AF"/>
    <w:rsid w:val="00E53BA9"/>
    <w:rsid w:val="00E55784"/>
    <w:rsid w:val="00E62A7B"/>
    <w:rsid w:val="00E71C4A"/>
    <w:rsid w:val="00E73E6B"/>
    <w:rsid w:val="00E74F5A"/>
    <w:rsid w:val="00E811E5"/>
    <w:rsid w:val="00E84CAF"/>
    <w:rsid w:val="00E85DE6"/>
    <w:rsid w:val="00E910C2"/>
    <w:rsid w:val="00EA0A1B"/>
    <w:rsid w:val="00EA1E8B"/>
    <w:rsid w:val="00EA28DD"/>
    <w:rsid w:val="00EB20A5"/>
    <w:rsid w:val="00EB546E"/>
    <w:rsid w:val="00EB7F1C"/>
    <w:rsid w:val="00EC2D8D"/>
    <w:rsid w:val="00EC2FDA"/>
    <w:rsid w:val="00EC46C5"/>
    <w:rsid w:val="00EC72D2"/>
    <w:rsid w:val="00ED0861"/>
    <w:rsid w:val="00ED0B02"/>
    <w:rsid w:val="00ED4076"/>
    <w:rsid w:val="00ED4FC9"/>
    <w:rsid w:val="00ED500F"/>
    <w:rsid w:val="00EE2B0F"/>
    <w:rsid w:val="00EE2ED8"/>
    <w:rsid w:val="00EE4347"/>
    <w:rsid w:val="00EE5CD8"/>
    <w:rsid w:val="00EE62C7"/>
    <w:rsid w:val="00EF08FF"/>
    <w:rsid w:val="00F00766"/>
    <w:rsid w:val="00F0089D"/>
    <w:rsid w:val="00F0174C"/>
    <w:rsid w:val="00F01778"/>
    <w:rsid w:val="00F0237C"/>
    <w:rsid w:val="00F02FF1"/>
    <w:rsid w:val="00F216CD"/>
    <w:rsid w:val="00F22974"/>
    <w:rsid w:val="00F26549"/>
    <w:rsid w:val="00F26809"/>
    <w:rsid w:val="00F27382"/>
    <w:rsid w:val="00F273A4"/>
    <w:rsid w:val="00F30AD5"/>
    <w:rsid w:val="00F30E16"/>
    <w:rsid w:val="00F31BF3"/>
    <w:rsid w:val="00F31D34"/>
    <w:rsid w:val="00F31D5B"/>
    <w:rsid w:val="00F31EF8"/>
    <w:rsid w:val="00F342A6"/>
    <w:rsid w:val="00F34FD2"/>
    <w:rsid w:val="00F41BB4"/>
    <w:rsid w:val="00F43F62"/>
    <w:rsid w:val="00F4549C"/>
    <w:rsid w:val="00F45BB2"/>
    <w:rsid w:val="00F50BE3"/>
    <w:rsid w:val="00F50D4C"/>
    <w:rsid w:val="00F53FD5"/>
    <w:rsid w:val="00F53FD6"/>
    <w:rsid w:val="00F54603"/>
    <w:rsid w:val="00F54898"/>
    <w:rsid w:val="00F553C4"/>
    <w:rsid w:val="00F57FFE"/>
    <w:rsid w:val="00F60DE4"/>
    <w:rsid w:val="00F63373"/>
    <w:rsid w:val="00F671C4"/>
    <w:rsid w:val="00F70832"/>
    <w:rsid w:val="00F7266A"/>
    <w:rsid w:val="00F74069"/>
    <w:rsid w:val="00F7517E"/>
    <w:rsid w:val="00F770E0"/>
    <w:rsid w:val="00F82422"/>
    <w:rsid w:val="00F82AD2"/>
    <w:rsid w:val="00F83D7F"/>
    <w:rsid w:val="00F8474C"/>
    <w:rsid w:val="00F853AA"/>
    <w:rsid w:val="00F86571"/>
    <w:rsid w:val="00F8709A"/>
    <w:rsid w:val="00F87EB2"/>
    <w:rsid w:val="00F935D0"/>
    <w:rsid w:val="00F94782"/>
    <w:rsid w:val="00FA113C"/>
    <w:rsid w:val="00FA1A86"/>
    <w:rsid w:val="00FA2D5D"/>
    <w:rsid w:val="00FA59A2"/>
    <w:rsid w:val="00FA6AD6"/>
    <w:rsid w:val="00FA71FC"/>
    <w:rsid w:val="00FB0951"/>
    <w:rsid w:val="00FB3DCE"/>
    <w:rsid w:val="00FB655E"/>
    <w:rsid w:val="00FC023C"/>
    <w:rsid w:val="00FC48B6"/>
    <w:rsid w:val="00FC4F7A"/>
    <w:rsid w:val="00FC6761"/>
    <w:rsid w:val="00FD2ED8"/>
    <w:rsid w:val="00FD462C"/>
    <w:rsid w:val="00FD6F28"/>
    <w:rsid w:val="00FD7964"/>
    <w:rsid w:val="00FE059C"/>
    <w:rsid w:val="00FE3E4D"/>
    <w:rsid w:val="00FE4397"/>
    <w:rsid w:val="00FE544F"/>
    <w:rsid w:val="00FF08C4"/>
    <w:rsid w:val="00FF3368"/>
    <w:rsid w:val="00FF4D86"/>
    <w:rsid w:val="00FF5D85"/>
    <w:rsid w:val="00FF6D31"/>
    <w:rsid w:val="0134E501"/>
    <w:rsid w:val="018504E5"/>
    <w:rsid w:val="01E80C81"/>
    <w:rsid w:val="02538672"/>
    <w:rsid w:val="03EE7272"/>
    <w:rsid w:val="04611858"/>
    <w:rsid w:val="049E574E"/>
    <w:rsid w:val="052C8F1F"/>
    <w:rsid w:val="05329F33"/>
    <w:rsid w:val="053B6294"/>
    <w:rsid w:val="0585A8E7"/>
    <w:rsid w:val="05881D00"/>
    <w:rsid w:val="06A6FFC9"/>
    <w:rsid w:val="06D071E1"/>
    <w:rsid w:val="07DBAD1F"/>
    <w:rsid w:val="094A49D9"/>
    <w:rsid w:val="09ACE76E"/>
    <w:rsid w:val="09BE0CEF"/>
    <w:rsid w:val="0AB83AE0"/>
    <w:rsid w:val="0B109FC9"/>
    <w:rsid w:val="0B23E9F9"/>
    <w:rsid w:val="0B525215"/>
    <w:rsid w:val="0BA1A254"/>
    <w:rsid w:val="0BA7B4CA"/>
    <w:rsid w:val="0DC96F12"/>
    <w:rsid w:val="0FCC1BF8"/>
    <w:rsid w:val="10DA3290"/>
    <w:rsid w:val="11198A78"/>
    <w:rsid w:val="11A5E6EB"/>
    <w:rsid w:val="1246D49D"/>
    <w:rsid w:val="13A671E1"/>
    <w:rsid w:val="141DB739"/>
    <w:rsid w:val="1450AE20"/>
    <w:rsid w:val="14F54771"/>
    <w:rsid w:val="152B9A9C"/>
    <w:rsid w:val="15497250"/>
    <w:rsid w:val="15B8E8F4"/>
    <w:rsid w:val="18B9C0FB"/>
    <w:rsid w:val="18E6A5A0"/>
    <w:rsid w:val="19966A7A"/>
    <w:rsid w:val="199B4F13"/>
    <w:rsid w:val="19AEEEE2"/>
    <w:rsid w:val="1A123C80"/>
    <w:rsid w:val="1A65431B"/>
    <w:rsid w:val="1AB271C5"/>
    <w:rsid w:val="1B1423C8"/>
    <w:rsid w:val="1B517087"/>
    <w:rsid w:val="1CA2A94D"/>
    <w:rsid w:val="1E88E9BF"/>
    <w:rsid w:val="1F422CF5"/>
    <w:rsid w:val="1F4A55A1"/>
    <w:rsid w:val="202FBADB"/>
    <w:rsid w:val="205452AB"/>
    <w:rsid w:val="20BB1EB0"/>
    <w:rsid w:val="21D31D91"/>
    <w:rsid w:val="22159101"/>
    <w:rsid w:val="23AA48B5"/>
    <w:rsid w:val="255D77C8"/>
    <w:rsid w:val="27A3318E"/>
    <w:rsid w:val="27B1F4CE"/>
    <w:rsid w:val="2819AC94"/>
    <w:rsid w:val="2832D8AE"/>
    <w:rsid w:val="288A76CD"/>
    <w:rsid w:val="28ADF675"/>
    <w:rsid w:val="28C6F828"/>
    <w:rsid w:val="28D4542E"/>
    <w:rsid w:val="28E75E03"/>
    <w:rsid w:val="294013C9"/>
    <w:rsid w:val="2947E219"/>
    <w:rsid w:val="297749A8"/>
    <w:rsid w:val="2A12BF2A"/>
    <w:rsid w:val="2A9FFC89"/>
    <w:rsid w:val="2AB41892"/>
    <w:rsid w:val="2B1A0E0F"/>
    <w:rsid w:val="2D32DCB0"/>
    <w:rsid w:val="2DCCD448"/>
    <w:rsid w:val="2F021CE0"/>
    <w:rsid w:val="2F0279B4"/>
    <w:rsid w:val="2F3176DB"/>
    <w:rsid w:val="2F5F0622"/>
    <w:rsid w:val="2F8199EF"/>
    <w:rsid w:val="2FD1D1E6"/>
    <w:rsid w:val="300F5B81"/>
    <w:rsid w:val="3061429E"/>
    <w:rsid w:val="30A53D17"/>
    <w:rsid w:val="30EFDC43"/>
    <w:rsid w:val="31309EA6"/>
    <w:rsid w:val="314B25AE"/>
    <w:rsid w:val="31780CC2"/>
    <w:rsid w:val="3189A989"/>
    <w:rsid w:val="32AB9A2A"/>
    <w:rsid w:val="32F9A76F"/>
    <w:rsid w:val="340ABFBD"/>
    <w:rsid w:val="3492261F"/>
    <w:rsid w:val="3608C292"/>
    <w:rsid w:val="365CE675"/>
    <w:rsid w:val="366F70D8"/>
    <w:rsid w:val="36872596"/>
    <w:rsid w:val="36EA3609"/>
    <w:rsid w:val="36EE34AF"/>
    <w:rsid w:val="38F184AE"/>
    <w:rsid w:val="393B9498"/>
    <w:rsid w:val="39AF0395"/>
    <w:rsid w:val="3A8D86B4"/>
    <w:rsid w:val="3B103DAF"/>
    <w:rsid w:val="3B47BBB3"/>
    <w:rsid w:val="3BCFC9AB"/>
    <w:rsid w:val="3C19C36D"/>
    <w:rsid w:val="3C4337C1"/>
    <w:rsid w:val="3C839E15"/>
    <w:rsid w:val="3CCE2860"/>
    <w:rsid w:val="3CD76919"/>
    <w:rsid w:val="3CE932E0"/>
    <w:rsid w:val="3F223A7A"/>
    <w:rsid w:val="3F5BC9DB"/>
    <w:rsid w:val="3FF91D3C"/>
    <w:rsid w:val="4124D95A"/>
    <w:rsid w:val="41C563FC"/>
    <w:rsid w:val="4203B8FB"/>
    <w:rsid w:val="42BA90B0"/>
    <w:rsid w:val="42C415B2"/>
    <w:rsid w:val="4328138A"/>
    <w:rsid w:val="43387913"/>
    <w:rsid w:val="433922C3"/>
    <w:rsid w:val="435191EA"/>
    <w:rsid w:val="4379F86A"/>
    <w:rsid w:val="43C813BB"/>
    <w:rsid w:val="44005DEE"/>
    <w:rsid w:val="4445E557"/>
    <w:rsid w:val="4450B5BD"/>
    <w:rsid w:val="455D28CC"/>
    <w:rsid w:val="45DC0D89"/>
    <w:rsid w:val="45ED8325"/>
    <w:rsid w:val="46230F4D"/>
    <w:rsid w:val="476AD16A"/>
    <w:rsid w:val="476B002F"/>
    <w:rsid w:val="478EAF27"/>
    <w:rsid w:val="47F8FD5B"/>
    <w:rsid w:val="4836C621"/>
    <w:rsid w:val="496E9941"/>
    <w:rsid w:val="49BD99EB"/>
    <w:rsid w:val="49F84BAF"/>
    <w:rsid w:val="4A9CAD57"/>
    <w:rsid w:val="4AA3BFFD"/>
    <w:rsid w:val="4BFE34A5"/>
    <w:rsid w:val="4E899DA8"/>
    <w:rsid w:val="4E970867"/>
    <w:rsid w:val="4F116DF6"/>
    <w:rsid w:val="4F78B9D5"/>
    <w:rsid w:val="508713C1"/>
    <w:rsid w:val="509CBF4F"/>
    <w:rsid w:val="50B13ED6"/>
    <w:rsid w:val="50C784C9"/>
    <w:rsid w:val="50E84C9B"/>
    <w:rsid w:val="517FB7F9"/>
    <w:rsid w:val="526071E3"/>
    <w:rsid w:val="5268EF28"/>
    <w:rsid w:val="53063913"/>
    <w:rsid w:val="533ED47E"/>
    <w:rsid w:val="538F592C"/>
    <w:rsid w:val="53A17D80"/>
    <w:rsid w:val="53BE8E59"/>
    <w:rsid w:val="54FF79A6"/>
    <w:rsid w:val="559A14C8"/>
    <w:rsid w:val="560111A3"/>
    <w:rsid w:val="564E721E"/>
    <w:rsid w:val="58360116"/>
    <w:rsid w:val="5888581D"/>
    <w:rsid w:val="5AA44C2C"/>
    <w:rsid w:val="5B18C037"/>
    <w:rsid w:val="5C77D9EA"/>
    <w:rsid w:val="5D268D9A"/>
    <w:rsid w:val="5D509B3F"/>
    <w:rsid w:val="5DBAD03B"/>
    <w:rsid w:val="5E1530B6"/>
    <w:rsid w:val="5E688370"/>
    <w:rsid w:val="5E791DD7"/>
    <w:rsid w:val="602757C3"/>
    <w:rsid w:val="6174EE19"/>
    <w:rsid w:val="61FA5478"/>
    <w:rsid w:val="629441E1"/>
    <w:rsid w:val="6334D620"/>
    <w:rsid w:val="642D1BB5"/>
    <w:rsid w:val="655C89CF"/>
    <w:rsid w:val="661DC6FE"/>
    <w:rsid w:val="66539DFC"/>
    <w:rsid w:val="666ACFC3"/>
    <w:rsid w:val="67116C62"/>
    <w:rsid w:val="6719F723"/>
    <w:rsid w:val="671FE8A8"/>
    <w:rsid w:val="678FF92B"/>
    <w:rsid w:val="699651C4"/>
    <w:rsid w:val="6A5B6A62"/>
    <w:rsid w:val="6A8E9798"/>
    <w:rsid w:val="6AA5983A"/>
    <w:rsid w:val="6BFD6633"/>
    <w:rsid w:val="6CAE7B3D"/>
    <w:rsid w:val="6CD342A8"/>
    <w:rsid w:val="6D09F6E6"/>
    <w:rsid w:val="6D27012E"/>
    <w:rsid w:val="6D55D29E"/>
    <w:rsid w:val="6DBA27CD"/>
    <w:rsid w:val="6FEB040C"/>
    <w:rsid w:val="7037D330"/>
    <w:rsid w:val="711FE2EF"/>
    <w:rsid w:val="7239737C"/>
    <w:rsid w:val="7348EEEB"/>
    <w:rsid w:val="73797FB8"/>
    <w:rsid w:val="744761A3"/>
    <w:rsid w:val="74DF3042"/>
    <w:rsid w:val="74E4B1E6"/>
    <w:rsid w:val="754CA9B6"/>
    <w:rsid w:val="76386204"/>
    <w:rsid w:val="769846D9"/>
    <w:rsid w:val="76AB0371"/>
    <w:rsid w:val="76D4204E"/>
    <w:rsid w:val="772F421C"/>
    <w:rsid w:val="77960B43"/>
    <w:rsid w:val="7815B01C"/>
    <w:rsid w:val="78A694EA"/>
    <w:rsid w:val="79172876"/>
    <w:rsid w:val="7B4CD6B3"/>
    <w:rsid w:val="7C676137"/>
    <w:rsid w:val="7CB8E2A0"/>
    <w:rsid w:val="7CE8F09F"/>
    <w:rsid w:val="7D029BAF"/>
    <w:rsid w:val="7D338BCA"/>
    <w:rsid w:val="7D38F829"/>
    <w:rsid w:val="7DE4AD9C"/>
    <w:rsid w:val="7E71564B"/>
    <w:rsid w:val="7FE46E9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4AC5EA71"/>
  <w15:chartTrackingRefBased/>
  <w15:docId w15:val="{37AC871B-27E7-4C04-AFFF-05334C6AD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semiHidden="1" w:uiPriority="9" w:unhideWhenUsed="1"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2B5E"/>
    <w:rPr>
      <w:rFonts w:ascii="Times New Roman" w:eastAsia="Times New Roman" w:hAnsi="Times New Roman" w:cs="Times New Roman"/>
      <w:sz w:val="24"/>
      <w:szCs w:val="24"/>
      <w:lang w:val="en-GB" w:eastAsia="en-US"/>
    </w:rPr>
  </w:style>
  <w:style w:type="paragraph" w:styleId="Heading1">
    <w:name w:val="heading 1"/>
    <w:basedOn w:val="Normal"/>
    <w:next w:val="Normal"/>
    <w:link w:val="Heading1Char"/>
    <w:qFormat/>
    <w:rsid w:val="00C12B5E"/>
    <w:pPr>
      <w:keepNext/>
      <w:spacing w:before="240" w:after="60"/>
      <w:outlineLvl w:val="0"/>
    </w:pPr>
    <w:rPr>
      <w:rFonts w:ascii="Arial" w:hAnsi="Arial"/>
      <w:b/>
      <w:bCs/>
      <w:kern w:val="32"/>
      <w:sz w:val="32"/>
      <w:szCs w:val="32"/>
      <w:lang w:val="x-none" w:eastAsia="x-none"/>
    </w:rPr>
  </w:style>
  <w:style w:type="paragraph" w:styleId="Heading2">
    <w:name w:val="heading 2"/>
    <w:basedOn w:val="Normal"/>
    <w:next w:val="Normal"/>
    <w:link w:val="Heading2Char"/>
    <w:uiPriority w:val="9"/>
    <w:qFormat/>
    <w:rsid w:val="00A060B1"/>
    <w:pPr>
      <w:keepNext/>
      <w:keepLines/>
      <w:spacing w:before="200"/>
      <w:outlineLvl w:val="1"/>
    </w:pPr>
    <w:rPr>
      <w:rFonts w:ascii="Cambria" w:hAnsi="Cambria"/>
      <w:b/>
      <w:bCs/>
      <w:color w:val="4F81BD"/>
      <w:sz w:val="26"/>
      <w:szCs w:val="26"/>
      <w:lang w:val="x-none" w:eastAsia="x-none"/>
    </w:rPr>
  </w:style>
  <w:style w:type="paragraph" w:styleId="Heading4">
    <w:name w:val="heading 4"/>
    <w:basedOn w:val="Normal"/>
    <w:next w:val="Normal"/>
    <w:link w:val="Heading4Char"/>
    <w:uiPriority w:val="9"/>
    <w:qFormat/>
    <w:rsid w:val="00A060B1"/>
    <w:pPr>
      <w:keepNext/>
      <w:keepLines/>
      <w:spacing w:before="200"/>
      <w:outlineLvl w:val="3"/>
    </w:pPr>
    <w:rPr>
      <w:rFonts w:ascii="Cambria" w:hAnsi="Cambria"/>
      <w:b/>
      <w:bCs/>
      <w:i/>
      <w:iCs/>
      <w:color w:val="4F81BD"/>
      <w:szCs w:val="20"/>
      <w:lang w:val="x-none" w:eastAsia="x-none"/>
    </w:rPr>
  </w:style>
  <w:style w:type="paragraph" w:styleId="Heading5">
    <w:name w:val="heading 5"/>
    <w:basedOn w:val="Normal"/>
    <w:next w:val="Normal"/>
    <w:link w:val="Heading5Char"/>
    <w:uiPriority w:val="9"/>
    <w:qFormat/>
    <w:rsid w:val="00A060B1"/>
    <w:pPr>
      <w:keepNext/>
      <w:keepLines/>
      <w:spacing w:before="200"/>
      <w:outlineLvl w:val="4"/>
    </w:pPr>
    <w:rPr>
      <w:rFonts w:ascii="Cambria" w:hAnsi="Cambria"/>
      <w:color w:val="243F6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C12B5E"/>
    <w:rPr>
      <w:rFonts w:eastAsia="Times New Roman"/>
      <w:b/>
      <w:bCs/>
      <w:kern w:val="32"/>
      <w:sz w:val="32"/>
      <w:szCs w:val="32"/>
    </w:rPr>
  </w:style>
  <w:style w:type="paragraph" w:styleId="BodyText">
    <w:name w:val="Body Text"/>
    <w:basedOn w:val="Normal"/>
    <w:link w:val="BodyTextChar"/>
    <w:rsid w:val="00C12B5E"/>
    <w:rPr>
      <w:rFonts w:ascii="Arial" w:hAnsi="Arial"/>
      <w:b/>
      <w:bCs/>
      <w:szCs w:val="20"/>
      <w:lang w:val="x-none" w:eastAsia="x-none"/>
    </w:rPr>
  </w:style>
  <w:style w:type="character" w:customStyle="1" w:styleId="BodyTextChar">
    <w:name w:val="Body Text Char"/>
    <w:link w:val="BodyText"/>
    <w:rsid w:val="00C12B5E"/>
    <w:rPr>
      <w:rFonts w:eastAsia="Times New Roman" w:cs="Times New Roman"/>
      <w:b/>
      <w:bCs/>
      <w:sz w:val="24"/>
    </w:rPr>
  </w:style>
  <w:style w:type="paragraph" w:styleId="Header">
    <w:name w:val="header"/>
    <w:basedOn w:val="Normal"/>
    <w:link w:val="HeaderChar"/>
    <w:uiPriority w:val="99"/>
    <w:unhideWhenUsed/>
    <w:rsid w:val="003C7A9F"/>
    <w:pPr>
      <w:tabs>
        <w:tab w:val="center" w:pos="4513"/>
        <w:tab w:val="right" w:pos="9026"/>
      </w:tabs>
    </w:pPr>
    <w:rPr>
      <w:szCs w:val="20"/>
      <w:lang w:val="x-none" w:eastAsia="x-none"/>
    </w:rPr>
  </w:style>
  <w:style w:type="character" w:customStyle="1" w:styleId="HeaderChar">
    <w:name w:val="Header Char"/>
    <w:link w:val="Header"/>
    <w:uiPriority w:val="99"/>
    <w:rsid w:val="003C7A9F"/>
    <w:rPr>
      <w:rFonts w:ascii="Times New Roman" w:eastAsia="Times New Roman" w:hAnsi="Times New Roman" w:cs="Times New Roman"/>
      <w:sz w:val="24"/>
    </w:rPr>
  </w:style>
  <w:style w:type="paragraph" w:styleId="Footer">
    <w:name w:val="footer"/>
    <w:basedOn w:val="Normal"/>
    <w:link w:val="FooterChar"/>
    <w:uiPriority w:val="99"/>
    <w:unhideWhenUsed/>
    <w:rsid w:val="003C7A9F"/>
    <w:pPr>
      <w:tabs>
        <w:tab w:val="center" w:pos="4513"/>
        <w:tab w:val="right" w:pos="9026"/>
      </w:tabs>
    </w:pPr>
    <w:rPr>
      <w:szCs w:val="20"/>
      <w:lang w:val="x-none" w:eastAsia="x-none"/>
    </w:rPr>
  </w:style>
  <w:style w:type="character" w:customStyle="1" w:styleId="FooterChar">
    <w:name w:val="Footer Char"/>
    <w:link w:val="Footer"/>
    <w:uiPriority w:val="99"/>
    <w:rsid w:val="003C7A9F"/>
    <w:rPr>
      <w:rFonts w:ascii="Times New Roman" w:eastAsia="Times New Roman" w:hAnsi="Times New Roman" w:cs="Times New Roman"/>
      <w:sz w:val="24"/>
    </w:rPr>
  </w:style>
  <w:style w:type="paragraph" w:styleId="BalloonText">
    <w:name w:val="Balloon Text"/>
    <w:basedOn w:val="Normal"/>
    <w:link w:val="BalloonTextChar"/>
    <w:uiPriority w:val="99"/>
    <w:semiHidden/>
    <w:unhideWhenUsed/>
    <w:rsid w:val="003C7A9F"/>
    <w:rPr>
      <w:rFonts w:ascii="Tahoma" w:hAnsi="Tahoma"/>
      <w:sz w:val="16"/>
      <w:szCs w:val="16"/>
      <w:lang w:val="x-none" w:eastAsia="x-none"/>
    </w:rPr>
  </w:style>
  <w:style w:type="character" w:customStyle="1" w:styleId="BalloonTextChar">
    <w:name w:val="Balloon Text Char"/>
    <w:link w:val="BalloonText"/>
    <w:uiPriority w:val="99"/>
    <w:semiHidden/>
    <w:rsid w:val="003C7A9F"/>
    <w:rPr>
      <w:rFonts w:ascii="Tahoma" w:eastAsia="Times New Roman" w:hAnsi="Tahoma" w:cs="Tahoma"/>
      <w:sz w:val="16"/>
      <w:szCs w:val="16"/>
    </w:rPr>
  </w:style>
  <w:style w:type="paragraph" w:customStyle="1" w:styleId="MediumGrid1-Accent21">
    <w:name w:val="Medium Grid 1 - Accent 21"/>
    <w:basedOn w:val="Normal"/>
    <w:uiPriority w:val="34"/>
    <w:qFormat/>
    <w:rsid w:val="00AD2223"/>
    <w:pPr>
      <w:ind w:left="720"/>
      <w:contextualSpacing/>
    </w:pPr>
  </w:style>
  <w:style w:type="paragraph" w:styleId="BodyTextIndent">
    <w:name w:val="Body Text Indent"/>
    <w:basedOn w:val="Normal"/>
    <w:link w:val="BodyTextIndentChar"/>
    <w:uiPriority w:val="99"/>
    <w:semiHidden/>
    <w:unhideWhenUsed/>
    <w:rsid w:val="00A060B1"/>
    <w:pPr>
      <w:spacing w:after="120"/>
      <w:ind w:left="283"/>
    </w:pPr>
    <w:rPr>
      <w:szCs w:val="20"/>
      <w:lang w:val="x-none" w:eastAsia="x-none"/>
    </w:rPr>
  </w:style>
  <w:style w:type="character" w:customStyle="1" w:styleId="BodyTextIndentChar">
    <w:name w:val="Body Text Indent Char"/>
    <w:link w:val="BodyTextIndent"/>
    <w:uiPriority w:val="99"/>
    <w:semiHidden/>
    <w:rsid w:val="00A060B1"/>
    <w:rPr>
      <w:rFonts w:ascii="Times New Roman" w:eastAsia="Times New Roman" w:hAnsi="Times New Roman" w:cs="Times New Roman"/>
      <w:sz w:val="24"/>
    </w:rPr>
  </w:style>
  <w:style w:type="character" w:customStyle="1" w:styleId="Heading2Char">
    <w:name w:val="Heading 2 Char"/>
    <w:link w:val="Heading2"/>
    <w:uiPriority w:val="9"/>
    <w:semiHidden/>
    <w:rsid w:val="00A060B1"/>
    <w:rPr>
      <w:rFonts w:ascii="Cambria" w:eastAsia="Times New Roman" w:hAnsi="Cambria" w:cs="Times New Roman"/>
      <w:b/>
      <w:bCs/>
      <w:color w:val="4F81BD"/>
      <w:sz w:val="26"/>
      <w:szCs w:val="26"/>
    </w:rPr>
  </w:style>
  <w:style w:type="character" w:customStyle="1" w:styleId="Heading4Char">
    <w:name w:val="Heading 4 Char"/>
    <w:link w:val="Heading4"/>
    <w:uiPriority w:val="9"/>
    <w:rsid w:val="00A060B1"/>
    <w:rPr>
      <w:rFonts w:ascii="Cambria" w:eastAsia="Times New Roman" w:hAnsi="Cambria" w:cs="Times New Roman"/>
      <w:b/>
      <w:bCs/>
      <w:i/>
      <w:iCs/>
      <w:color w:val="4F81BD"/>
      <w:sz w:val="24"/>
    </w:rPr>
  </w:style>
  <w:style w:type="character" w:customStyle="1" w:styleId="Heading5Char">
    <w:name w:val="Heading 5 Char"/>
    <w:link w:val="Heading5"/>
    <w:uiPriority w:val="9"/>
    <w:semiHidden/>
    <w:rsid w:val="00A060B1"/>
    <w:rPr>
      <w:rFonts w:ascii="Cambria" w:eastAsia="Times New Roman" w:hAnsi="Cambria" w:cs="Times New Roman"/>
      <w:color w:val="243F60"/>
      <w:sz w:val="24"/>
    </w:rPr>
  </w:style>
  <w:style w:type="paragraph" w:styleId="BodyText2">
    <w:name w:val="Body Text 2"/>
    <w:basedOn w:val="Normal"/>
    <w:link w:val="BodyText2Char"/>
    <w:unhideWhenUsed/>
    <w:rsid w:val="00A060B1"/>
    <w:pPr>
      <w:spacing w:after="120" w:line="480" w:lineRule="auto"/>
    </w:pPr>
    <w:rPr>
      <w:szCs w:val="20"/>
      <w:lang w:val="x-none" w:eastAsia="x-none"/>
    </w:rPr>
  </w:style>
  <w:style w:type="character" w:customStyle="1" w:styleId="BodyText2Char">
    <w:name w:val="Body Text 2 Char"/>
    <w:link w:val="BodyText2"/>
    <w:rsid w:val="00A060B1"/>
    <w:rPr>
      <w:rFonts w:ascii="Times New Roman" w:eastAsia="Times New Roman" w:hAnsi="Times New Roman" w:cs="Times New Roman"/>
      <w:sz w:val="24"/>
    </w:rPr>
  </w:style>
  <w:style w:type="character" w:styleId="CommentReference">
    <w:name w:val="annotation reference"/>
    <w:uiPriority w:val="99"/>
    <w:semiHidden/>
    <w:unhideWhenUsed/>
    <w:rsid w:val="005D08D5"/>
    <w:rPr>
      <w:sz w:val="16"/>
      <w:szCs w:val="16"/>
    </w:rPr>
  </w:style>
  <w:style w:type="paragraph" w:styleId="CommentText">
    <w:name w:val="annotation text"/>
    <w:basedOn w:val="Normal"/>
    <w:link w:val="CommentTextChar"/>
    <w:uiPriority w:val="99"/>
    <w:semiHidden/>
    <w:unhideWhenUsed/>
    <w:rsid w:val="005D08D5"/>
    <w:rPr>
      <w:sz w:val="20"/>
      <w:szCs w:val="20"/>
      <w:lang w:val="x-none" w:eastAsia="x-none"/>
    </w:rPr>
  </w:style>
  <w:style w:type="character" w:customStyle="1" w:styleId="CommentTextChar">
    <w:name w:val="Comment Text Char"/>
    <w:link w:val="CommentText"/>
    <w:uiPriority w:val="99"/>
    <w:semiHidden/>
    <w:rsid w:val="005D08D5"/>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D08D5"/>
    <w:rPr>
      <w:b/>
      <w:bCs/>
    </w:rPr>
  </w:style>
  <w:style w:type="character" w:customStyle="1" w:styleId="CommentSubjectChar">
    <w:name w:val="Comment Subject Char"/>
    <w:link w:val="CommentSubject"/>
    <w:uiPriority w:val="99"/>
    <w:semiHidden/>
    <w:rsid w:val="005D08D5"/>
    <w:rPr>
      <w:rFonts w:ascii="Times New Roman" w:eastAsia="Times New Roman" w:hAnsi="Times New Roman" w:cs="Times New Roman"/>
      <w:b/>
      <w:bCs/>
      <w:sz w:val="20"/>
      <w:szCs w:val="20"/>
    </w:rPr>
  </w:style>
  <w:style w:type="paragraph" w:customStyle="1" w:styleId="MediumList2-Accent21">
    <w:name w:val="Medium List 2 - Accent 21"/>
    <w:hidden/>
    <w:uiPriority w:val="99"/>
    <w:semiHidden/>
    <w:rsid w:val="006E2307"/>
    <w:rPr>
      <w:rFonts w:ascii="Times New Roman" w:eastAsia="Times New Roman" w:hAnsi="Times New Roman" w:cs="Times New Roman"/>
      <w:sz w:val="24"/>
      <w:szCs w:val="24"/>
      <w:lang w:val="en-GB" w:eastAsia="en-US"/>
    </w:rPr>
  </w:style>
  <w:style w:type="paragraph" w:styleId="Title">
    <w:name w:val="Title"/>
    <w:basedOn w:val="Normal"/>
    <w:link w:val="TitleChar"/>
    <w:qFormat/>
    <w:rsid w:val="00FE544F"/>
    <w:pPr>
      <w:jc w:val="center"/>
    </w:pPr>
    <w:rPr>
      <w:rFonts w:ascii="Arial" w:hAnsi="Arial"/>
      <w:b/>
      <w:sz w:val="22"/>
      <w:szCs w:val="20"/>
      <w:lang w:val="x-none"/>
    </w:rPr>
  </w:style>
  <w:style w:type="character" w:customStyle="1" w:styleId="TitleChar">
    <w:name w:val="Title Char"/>
    <w:link w:val="Title"/>
    <w:rsid w:val="00FE544F"/>
    <w:rPr>
      <w:rFonts w:eastAsia="Times New Roman" w:cs="Times New Roman"/>
      <w:b/>
      <w:sz w:val="22"/>
      <w:lang w:eastAsia="en-US"/>
    </w:rPr>
  </w:style>
  <w:style w:type="paragraph" w:customStyle="1" w:styleId="Default">
    <w:name w:val="Default"/>
    <w:rsid w:val="00427ED9"/>
    <w:pPr>
      <w:autoSpaceDE w:val="0"/>
      <w:autoSpaceDN w:val="0"/>
      <w:adjustRightInd w:val="0"/>
    </w:pPr>
    <w:rPr>
      <w:color w:val="000000"/>
      <w:sz w:val="24"/>
      <w:szCs w:val="24"/>
      <w:lang w:val="en-GB" w:eastAsia="en-US"/>
    </w:rPr>
  </w:style>
  <w:style w:type="character" w:styleId="HTMLCite">
    <w:name w:val="HTML Cite"/>
    <w:uiPriority w:val="99"/>
    <w:semiHidden/>
    <w:unhideWhenUsed/>
    <w:rsid w:val="001C77D8"/>
    <w:rPr>
      <w:i/>
      <w:iCs/>
    </w:rPr>
  </w:style>
  <w:style w:type="character" w:styleId="Hyperlink">
    <w:name w:val="Hyperlink"/>
    <w:uiPriority w:val="99"/>
    <w:unhideWhenUsed/>
    <w:rsid w:val="001C77D8"/>
    <w:rPr>
      <w:color w:val="0000FF"/>
      <w:u w:val="single"/>
    </w:rPr>
  </w:style>
  <w:style w:type="paragraph" w:styleId="NormalWeb">
    <w:name w:val="Normal (Web)"/>
    <w:basedOn w:val="Normal"/>
    <w:uiPriority w:val="99"/>
    <w:unhideWhenUsed/>
    <w:rsid w:val="00F82422"/>
    <w:pPr>
      <w:spacing w:before="100" w:beforeAutospacing="1" w:after="100" w:afterAutospacing="1"/>
    </w:pPr>
    <w:rPr>
      <w:lang w:eastAsia="en-GB"/>
    </w:rPr>
  </w:style>
  <w:style w:type="paragraph" w:customStyle="1" w:styleId="MediumShading1-Accent11">
    <w:name w:val="Medium Shading 1 - Accent 11"/>
    <w:uiPriority w:val="1"/>
    <w:qFormat/>
    <w:rsid w:val="00F82422"/>
    <w:pPr>
      <w:widowControl w:val="0"/>
    </w:pPr>
    <w:rPr>
      <w:rFonts w:ascii="Calibri" w:hAnsi="Calibri" w:cs="Times New Roman"/>
      <w:sz w:val="22"/>
      <w:szCs w:val="22"/>
      <w:lang w:eastAsia="en-US"/>
    </w:rPr>
  </w:style>
  <w:style w:type="paragraph" w:styleId="FootnoteText">
    <w:name w:val="footnote text"/>
    <w:basedOn w:val="Normal"/>
    <w:link w:val="FootnoteTextChar"/>
    <w:uiPriority w:val="99"/>
    <w:unhideWhenUsed/>
    <w:rsid w:val="00F82422"/>
    <w:pPr>
      <w:widowControl w:val="0"/>
    </w:pPr>
    <w:rPr>
      <w:rFonts w:ascii="Calibri" w:eastAsia="Calibri" w:hAnsi="Calibri"/>
      <w:sz w:val="20"/>
      <w:szCs w:val="20"/>
      <w:lang w:val="en-US"/>
    </w:rPr>
  </w:style>
  <w:style w:type="character" w:customStyle="1" w:styleId="FootnoteTextChar">
    <w:name w:val="Footnote Text Char"/>
    <w:link w:val="FootnoteText"/>
    <w:uiPriority w:val="99"/>
    <w:rsid w:val="00F82422"/>
    <w:rPr>
      <w:rFonts w:ascii="Calibri" w:eastAsia="Calibri" w:hAnsi="Calibri" w:cs="Times New Roman"/>
      <w:lang w:val="en-US" w:eastAsia="en-US"/>
    </w:rPr>
  </w:style>
  <w:style w:type="character" w:styleId="FootnoteReference">
    <w:name w:val="footnote reference"/>
    <w:uiPriority w:val="99"/>
    <w:semiHidden/>
    <w:unhideWhenUsed/>
    <w:rsid w:val="00F82422"/>
    <w:rPr>
      <w:vertAlign w:val="superscript"/>
    </w:rPr>
  </w:style>
  <w:style w:type="paragraph" w:customStyle="1" w:styleId="Bulletsspaced">
    <w:name w:val="Bullets (spaced)"/>
    <w:basedOn w:val="Normal"/>
    <w:link w:val="BulletsspacedChar"/>
    <w:rsid w:val="00E05FBB"/>
    <w:pPr>
      <w:numPr>
        <w:numId w:val="29"/>
      </w:numPr>
      <w:spacing w:before="120"/>
      <w:ind w:left="924" w:hanging="357"/>
    </w:pPr>
    <w:rPr>
      <w:rFonts w:ascii="Tahoma" w:hAnsi="Tahoma"/>
      <w:color w:val="000000"/>
      <w:lang w:val="x-none"/>
    </w:rPr>
  </w:style>
  <w:style w:type="character" w:customStyle="1" w:styleId="BulletsspacedChar">
    <w:name w:val="Bullets (spaced) Char"/>
    <w:link w:val="Bulletsspaced"/>
    <w:locked/>
    <w:rsid w:val="00E05FBB"/>
    <w:rPr>
      <w:rFonts w:ascii="Tahoma" w:eastAsia="Times New Roman" w:hAnsi="Tahoma" w:cs="Times New Roman"/>
      <w:color w:val="000000"/>
      <w:sz w:val="24"/>
      <w:szCs w:val="24"/>
      <w:lang w:val="x-none" w:eastAsia="en-US"/>
    </w:rPr>
  </w:style>
  <w:style w:type="paragraph" w:styleId="ListParagraph">
    <w:name w:val="List Paragraph"/>
    <w:basedOn w:val="Normal"/>
    <w:uiPriority w:val="34"/>
    <w:qFormat/>
    <w:rsid w:val="00423013"/>
    <w:pPr>
      <w:ind w:left="720"/>
      <w:contextualSpacing/>
    </w:pPr>
    <w:rPr>
      <w:rFonts w:ascii="Arial" w:hAnsi="Arial"/>
      <w:sz w:val="22"/>
      <w:szCs w:val="20"/>
    </w:rPr>
  </w:style>
  <w:style w:type="table" w:styleId="TableGrid">
    <w:name w:val="Table Grid"/>
    <w:basedOn w:val="TableNormal"/>
    <w:uiPriority w:val="59"/>
    <w:rsid w:val="00423013"/>
    <w:rPr>
      <w:rFonts w:ascii="Calibri" w:eastAsia="SimSun" w:hAnsi="Calibri" w:cs="Times New Roman"/>
      <w:sz w:val="22"/>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8E70A9"/>
    <w:rPr>
      <w:color w:val="605E5C"/>
      <w:shd w:val="clear" w:color="auto" w:fill="E1DFDD"/>
    </w:rPr>
  </w:style>
  <w:style w:type="paragraph" w:styleId="Revision">
    <w:name w:val="Revision"/>
    <w:hidden/>
    <w:uiPriority w:val="99"/>
    <w:semiHidden/>
    <w:rsid w:val="000320C6"/>
    <w:rPr>
      <w:rFonts w:ascii="Times New Roman" w:eastAsia="Times New Roman" w:hAnsi="Times New Roman" w:cs="Times New Roman"/>
      <w:sz w:val="24"/>
      <w:szCs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936667">
      <w:bodyDiv w:val="1"/>
      <w:marLeft w:val="0"/>
      <w:marRight w:val="0"/>
      <w:marTop w:val="0"/>
      <w:marBottom w:val="0"/>
      <w:divBdr>
        <w:top w:val="none" w:sz="0" w:space="0" w:color="auto"/>
        <w:left w:val="none" w:sz="0" w:space="0" w:color="auto"/>
        <w:bottom w:val="none" w:sz="0" w:space="0" w:color="auto"/>
        <w:right w:val="none" w:sz="0" w:space="0" w:color="auto"/>
      </w:divBdr>
    </w:div>
    <w:div w:id="345013662">
      <w:bodyDiv w:val="1"/>
      <w:marLeft w:val="0"/>
      <w:marRight w:val="0"/>
      <w:marTop w:val="0"/>
      <w:marBottom w:val="0"/>
      <w:divBdr>
        <w:top w:val="none" w:sz="0" w:space="0" w:color="auto"/>
        <w:left w:val="none" w:sz="0" w:space="0" w:color="auto"/>
        <w:bottom w:val="none" w:sz="0" w:space="0" w:color="auto"/>
        <w:right w:val="none" w:sz="0" w:space="0" w:color="auto"/>
      </w:divBdr>
    </w:div>
    <w:div w:id="374545633">
      <w:bodyDiv w:val="1"/>
      <w:marLeft w:val="0"/>
      <w:marRight w:val="0"/>
      <w:marTop w:val="0"/>
      <w:marBottom w:val="0"/>
      <w:divBdr>
        <w:top w:val="none" w:sz="0" w:space="0" w:color="auto"/>
        <w:left w:val="none" w:sz="0" w:space="0" w:color="auto"/>
        <w:bottom w:val="none" w:sz="0" w:space="0" w:color="auto"/>
        <w:right w:val="none" w:sz="0" w:space="0" w:color="auto"/>
      </w:divBdr>
      <w:divsChild>
        <w:div w:id="1969848289">
          <w:marLeft w:val="0"/>
          <w:marRight w:val="0"/>
          <w:marTop w:val="0"/>
          <w:marBottom w:val="0"/>
          <w:divBdr>
            <w:top w:val="none" w:sz="0" w:space="0" w:color="auto"/>
            <w:left w:val="none" w:sz="0" w:space="0" w:color="auto"/>
            <w:bottom w:val="none" w:sz="0" w:space="0" w:color="auto"/>
            <w:right w:val="none" w:sz="0" w:space="0" w:color="auto"/>
          </w:divBdr>
          <w:divsChild>
            <w:div w:id="1576471259">
              <w:marLeft w:val="0"/>
              <w:marRight w:val="0"/>
              <w:marTop w:val="0"/>
              <w:marBottom w:val="0"/>
              <w:divBdr>
                <w:top w:val="none" w:sz="0" w:space="0" w:color="auto"/>
                <w:left w:val="none" w:sz="0" w:space="0" w:color="auto"/>
                <w:bottom w:val="none" w:sz="0" w:space="0" w:color="auto"/>
                <w:right w:val="none" w:sz="0" w:space="0" w:color="auto"/>
              </w:divBdr>
              <w:divsChild>
                <w:div w:id="672562074">
                  <w:marLeft w:val="0"/>
                  <w:marRight w:val="0"/>
                  <w:marTop w:val="0"/>
                  <w:marBottom w:val="0"/>
                  <w:divBdr>
                    <w:top w:val="none" w:sz="0" w:space="0" w:color="auto"/>
                    <w:left w:val="none" w:sz="0" w:space="0" w:color="auto"/>
                    <w:bottom w:val="none" w:sz="0" w:space="0" w:color="auto"/>
                    <w:right w:val="none" w:sz="0" w:space="0" w:color="auto"/>
                  </w:divBdr>
                  <w:divsChild>
                    <w:div w:id="1572885911">
                      <w:marLeft w:val="0"/>
                      <w:marRight w:val="0"/>
                      <w:marTop w:val="300"/>
                      <w:marBottom w:val="0"/>
                      <w:divBdr>
                        <w:top w:val="none" w:sz="0" w:space="0" w:color="auto"/>
                        <w:left w:val="none" w:sz="0" w:space="0" w:color="auto"/>
                        <w:bottom w:val="none" w:sz="0" w:space="0" w:color="auto"/>
                        <w:right w:val="none" w:sz="0" w:space="0" w:color="auto"/>
                      </w:divBdr>
                      <w:divsChild>
                        <w:div w:id="2146657873">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1727101289">
      <w:bodyDiv w:val="1"/>
      <w:marLeft w:val="0"/>
      <w:marRight w:val="0"/>
      <w:marTop w:val="0"/>
      <w:marBottom w:val="0"/>
      <w:divBdr>
        <w:top w:val="none" w:sz="0" w:space="0" w:color="auto"/>
        <w:left w:val="none" w:sz="0" w:space="0" w:color="auto"/>
        <w:bottom w:val="none" w:sz="0" w:space="0" w:color="auto"/>
        <w:right w:val="none" w:sz="0" w:space="0" w:color="auto"/>
      </w:divBdr>
    </w:div>
    <w:div w:id="2038071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SharedWithUsers xmlns="4c3b80c5-640a-4874-b78c-e0b0a16b43ff">
      <UserInfo>
        <DisplayName>Nicola Gibson</DisplayName>
        <AccountId>52</AccountId>
        <AccountType/>
      </UserInfo>
      <UserInfo>
        <DisplayName>Melanie Pilcher</DisplayName>
        <AccountId>75</AccountId>
        <AccountType/>
      </UserInfo>
    </SharedWithUsers>
  </documentManagement>
</p:properties>
</file>

<file path=customXml/item3.xml><?xml version="1.0" encoding="utf-8"?>
<LongProperties xmlns="http://schemas.microsoft.com/office/2006/metadata/longProperties"/>
</file>

<file path=customXml/item4.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AD6815A-7D2C-4953-843E-F766904374C4}">
  <ds:schemaRefs>
    <ds:schemaRef ds:uri="http://schemas.openxmlformats.org/officeDocument/2006/bibliography"/>
  </ds:schemaRefs>
</ds:datastoreItem>
</file>

<file path=customXml/itemProps2.xml><?xml version="1.0" encoding="utf-8"?>
<ds:datastoreItem xmlns:ds="http://schemas.openxmlformats.org/officeDocument/2006/customXml" ds:itemID="{845B337B-B1AE-4878-918C-DD565C1CAEC0}">
  <ds:schemaRefs>
    <ds:schemaRef ds:uri="http://purl.org/dc/terms/"/>
    <ds:schemaRef ds:uri="http://purl.org/dc/dcmitype/"/>
    <ds:schemaRef ds:uri="http://www.w3.org/XML/1998/namespace"/>
    <ds:schemaRef ds:uri="4c3b80c5-640a-4874-b78c-e0b0a16b43ff"/>
    <ds:schemaRef ds:uri="http://schemas.microsoft.com/office/2006/documentManagement/types"/>
    <ds:schemaRef ds:uri="http://schemas.openxmlformats.org/package/2006/metadata/core-properties"/>
    <ds:schemaRef ds:uri="http://schemas.microsoft.com/office/infopath/2007/PartnerControls"/>
    <ds:schemaRef ds:uri="9ecd9464-01dd-4d64-bd14-78eb53cb503a"/>
    <ds:schemaRef ds:uri="http://schemas.microsoft.com/office/2006/metadata/properties"/>
    <ds:schemaRef ds:uri="http://purl.org/dc/elements/1.1/"/>
  </ds:schemaRefs>
</ds:datastoreItem>
</file>

<file path=customXml/itemProps3.xml><?xml version="1.0" encoding="utf-8"?>
<ds:datastoreItem xmlns:ds="http://schemas.openxmlformats.org/officeDocument/2006/customXml" ds:itemID="{E968CF82-4B03-486F-AF68-592D2388F684}">
  <ds:schemaRefs>
    <ds:schemaRef ds:uri="http://schemas.microsoft.com/office/2006/metadata/longProperties"/>
  </ds:schemaRefs>
</ds:datastoreItem>
</file>

<file path=customXml/itemProps4.xml><?xml version="1.0" encoding="utf-8"?>
<ds:datastoreItem xmlns:ds="http://schemas.openxmlformats.org/officeDocument/2006/customXml" ds:itemID="{FD01EA49-95F4-4E40-BE96-47EBC1E465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06A36BE3-B791-409C-B156-4DC2C04B230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494</Words>
  <Characters>2822</Characters>
  <Application>Microsoft Office Word</Application>
  <DocSecurity>4</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halle</dc:creator>
  <cp:keywords/>
  <cp:lastModifiedBy>Jack and Jill Preschool</cp:lastModifiedBy>
  <cp:revision>2</cp:revision>
  <cp:lastPrinted>2018-05-03T18:57:00Z</cp:lastPrinted>
  <dcterms:created xsi:type="dcterms:W3CDTF">2025-07-21T09:54:00Z</dcterms:created>
  <dcterms:modified xsi:type="dcterms:W3CDTF">2025-07-21T09:54:00Z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SharedWithUsers">
    <vt:lpwstr>Nicola Gibson;Melanie Pilcher</vt:lpwstr>
  </property>
  <property fmtid="{D5CDD505-2E9C-101B-9397-08002B2CF9AE}" pid="3" name="SharedWithUsers">
    <vt:lpwstr>52;#Nicola Gibson;#75;#Melanie Pilcher</vt:lpwstr>
  </property>
  <property fmtid="{D5CDD505-2E9C-101B-9397-08002B2CF9AE}" pid="4" name="ContentTypeId">
    <vt:lpwstr>0x01010012B27EF26789AF43B5C1AE3130657EA3</vt:lpwstr>
  </property>
  <property fmtid="{D5CDD505-2E9C-101B-9397-08002B2CF9AE}" pid="5" name="MediaServiceImageTags">
    <vt:lpwstr/>
  </property>
</Properties>
</file>